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3B" w:rsidRDefault="00F9433B" w:rsidP="00F9433B"/>
    <w:p w:rsidR="00F9433B" w:rsidRPr="00D30669" w:rsidRDefault="00F9433B" w:rsidP="00F9433B">
      <w:pPr>
        <w:jc w:val="center"/>
      </w:pPr>
      <w:r>
        <w:rPr>
          <w:noProof/>
          <w:lang w:val="en-US"/>
        </w:rPr>
        <w:drawing>
          <wp:inline distT="0" distB="0" distL="0" distR="0" wp14:anchorId="35E465F3" wp14:editId="1627F80B">
            <wp:extent cx="3647410" cy="1005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1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433B" w:rsidRPr="00106318" w:rsidRDefault="00F9433B" w:rsidP="00F943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106318">
        <w:rPr>
          <w:rFonts w:ascii="Arial" w:hAnsi="Arial" w:cs="Arial"/>
          <w:b/>
          <w:sz w:val="24"/>
          <w:szCs w:val="24"/>
          <w:lang w:val="ms-MY"/>
        </w:rPr>
        <w:t xml:space="preserve">KERTAS CADANGAN PERMOHONAN PROGRAM AKADEMIK BAHARU UNTUK </w:t>
      </w:r>
      <w:r w:rsidRPr="00106318">
        <w:rPr>
          <w:rFonts w:ascii="Arial" w:hAnsi="Arial" w:cs="Arial"/>
          <w:b/>
          <w:sz w:val="24"/>
          <w:szCs w:val="24"/>
          <w:lang w:val="sv-SE"/>
        </w:rPr>
        <w:t>MESYUARAT SARINGAN AWAL (MSA)</w:t>
      </w:r>
    </w:p>
    <w:p w:rsidR="00C51C7D" w:rsidRDefault="00C51C7D" w:rsidP="00F9433B"/>
    <w:p w:rsidR="00F9433B" w:rsidRPr="00D30669" w:rsidRDefault="00F9433B" w:rsidP="00F9433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36C88" wp14:editId="7F474929">
                <wp:simplePos x="0" y="0"/>
                <wp:positionH relativeFrom="margin">
                  <wp:posOffset>247650</wp:posOffset>
                </wp:positionH>
                <wp:positionV relativeFrom="paragraph">
                  <wp:posOffset>200660</wp:posOffset>
                </wp:positionV>
                <wp:extent cx="5514975" cy="1209675"/>
                <wp:effectExtent l="19050" t="1905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33B" w:rsidRPr="00217184" w:rsidRDefault="00F9433B" w:rsidP="00F943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1718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70C0"/>
                                <w:sz w:val="28"/>
                                <w:szCs w:val="28"/>
                                <w:lang w:eastAsia="zh-CN"/>
                              </w:rPr>
                              <w:t>NAMA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36C88" id="Rounded Rectangle 1" o:spid="_x0000_s1026" style="position:absolute;margin-left:19.5pt;margin-top:15.8pt;width:434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" fillcolor="window" strokecolor="windowText" strokeweight="3pt">
                <v:stroke linestyle="thinThin" joinstyle="miter"/>
                <v:textbox>
                  <w:txbxContent>
                    <w:p w:rsidR="00F9433B" w:rsidRPr="00217184" w:rsidRDefault="00F9433B" w:rsidP="00F943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217184">
                        <w:rPr>
                          <w:rFonts w:ascii="Arial" w:hAnsi="Arial" w:cs="Arial"/>
                          <w:b/>
                          <w:bCs/>
                          <w:iCs/>
                          <w:color w:val="0070C0"/>
                          <w:sz w:val="28"/>
                          <w:szCs w:val="28"/>
                          <w:lang w:eastAsia="zh-CN"/>
                        </w:rPr>
                        <w:t>NAMA PROGRAM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433B" w:rsidRPr="00D30669" w:rsidRDefault="00F9433B" w:rsidP="00F9433B"/>
    <w:p w:rsidR="00F9433B" w:rsidRPr="00D30669" w:rsidRDefault="00F9433B" w:rsidP="00F9433B"/>
    <w:p w:rsidR="00F9433B" w:rsidRPr="00D30669" w:rsidRDefault="00F9433B" w:rsidP="00F9433B"/>
    <w:p w:rsidR="00F9433B" w:rsidRPr="00D30669" w:rsidRDefault="00F9433B" w:rsidP="00F9433B"/>
    <w:p w:rsidR="00F9433B" w:rsidRPr="00D30669" w:rsidRDefault="00F9433B" w:rsidP="00F9433B"/>
    <w:p w:rsidR="00F9433B" w:rsidRDefault="00F9433B" w:rsidP="00F9433B">
      <w:pPr>
        <w:spacing w:after="80"/>
      </w:pPr>
    </w:p>
    <w:p w:rsidR="00F9433B" w:rsidRPr="000A369F" w:rsidRDefault="00F9433B" w:rsidP="00F9433B">
      <w:pPr>
        <w:tabs>
          <w:tab w:val="left" w:pos="1350"/>
        </w:tabs>
        <w:spacing w:after="80"/>
        <w:jc w:val="center"/>
        <w:rPr>
          <w:rFonts w:ascii="Arial" w:eastAsia="Calibri" w:hAnsi="Arial" w:cs="Arial"/>
          <w:sz w:val="24"/>
          <w:szCs w:val="24"/>
        </w:rPr>
      </w:pPr>
      <w:r w:rsidRPr="000A369F">
        <w:rPr>
          <w:rFonts w:ascii="Arial" w:eastAsia="Calibri" w:hAnsi="Arial" w:cs="Arial"/>
          <w:sz w:val="24"/>
          <w:szCs w:val="24"/>
        </w:rPr>
        <w:t>DIBENTANGKAN UNTUK</w:t>
      </w:r>
    </w:p>
    <w:p w:rsidR="00F9433B" w:rsidRDefault="00F9433B" w:rsidP="00F9433B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JAWATANKUASA PENDIDIKAN TINGGI (JKPT)</w:t>
      </w:r>
    </w:p>
    <w:p w:rsidR="00F9433B" w:rsidRDefault="00F9433B" w:rsidP="00F9433B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KEMENTERIAN PENGAJIAN TINGGI</w:t>
      </w:r>
    </w:p>
    <w:p w:rsidR="00F9433B" w:rsidRDefault="00F9433B" w:rsidP="00F9433B">
      <w:pPr>
        <w:tabs>
          <w:tab w:val="left" w:pos="1350"/>
        </w:tabs>
        <w:rPr>
          <w:rFonts w:ascii="Arial" w:hAnsi="Arial" w:cs="Arial"/>
        </w:rPr>
      </w:pPr>
    </w:p>
    <w:p w:rsidR="00F9433B" w:rsidRPr="00FF4438" w:rsidRDefault="00F9433B" w:rsidP="00F9433B">
      <w:pPr>
        <w:tabs>
          <w:tab w:val="left" w:pos="1350"/>
        </w:tabs>
        <w:rPr>
          <w:rFonts w:ascii="Arial" w:hAnsi="Arial" w:cs="Arial"/>
        </w:rPr>
      </w:pPr>
    </w:p>
    <w:p w:rsidR="00F9433B" w:rsidRPr="00FF4438" w:rsidRDefault="00F9433B" w:rsidP="00F9433B">
      <w:pPr>
        <w:tabs>
          <w:tab w:val="left" w:pos="1350"/>
        </w:tabs>
        <w:rPr>
          <w:rFonts w:ascii="Arial" w:hAnsi="Arial" w:cs="Arial"/>
        </w:rPr>
      </w:pPr>
    </w:p>
    <w:p w:rsidR="00F9433B" w:rsidRPr="00FF4438" w:rsidRDefault="00F9433B" w:rsidP="00F9433B">
      <w:pPr>
        <w:tabs>
          <w:tab w:val="left" w:pos="1350"/>
        </w:tabs>
        <w:spacing w:after="80"/>
        <w:jc w:val="center"/>
        <w:rPr>
          <w:rFonts w:ascii="Arial" w:hAnsi="Arial" w:cs="Arial"/>
          <w:b/>
          <w:sz w:val="20"/>
          <w:szCs w:val="20"/>
        </w:rPr>
      </w:pPr>
      <w:r w:rsidRPr="00FF4438">
        <w:rPr>
          <w:rFonts w:ascii="Arial" w:hAnsi="Arial" w:cs="Arial"/>
          <w:b/>
          <w:sz w:val="20"/>
          <w:szCs w:val="20"/>
        </w:rPr>
        <w:t>OLEH</w:t>
      </w:r>
    </w:p>
    <w:p w:rsidR="00F9433B" w:rsidRPr="00217184" w:rsidRDefault="00F9433B" w:rsidP="00F9433B">
      <w:pPr>
        <w:tabs>
          <w:tab w:val="left" w:pos="1350"/>
        </w:tabs>
        <w:spacing w:after="80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217184">
        <w:rPr>
          <w:rFonts w:ascii="Arial" w:hAnsi="Arial" w:cs="Arial"/>
          <w:b/>
          <w:color w:val="0070C0"/>
          <w:sz w:val="20"/>
          <w:szCs w:val="20"/>
        </w:rPr>
        <w:t>PUSAT PENGAJIAN/PUSAT/INSTITUT</w:t>
      </w:r>
    </w:p>
    <w:p w:rsidR="00F9433B" w:rsidRPr="00FF4438" w:rsidRDefault="00F9433B" w:rsidP="00F9433B">
      <w:pPr>
        <w:tabs>
          <w:tab w:val="left" w:pos="1350"/>
        </w:tabs>
        <w:spacing w:after="80"/>
        <w:jc w:val="center"/>
        <w:rPr>
          <w:rFonts w:ascii="Arial" w:hAnsi="Arial" w:cs="Arial"/>
          <w:b/>
          <w:sz w:val="20"/>
          <w:szCs w:val="20"/>
        </w:rPr>
      </w:pPr>
      <w:r w:rsidRPr="00FF4438">
        <w:rPr>
          <w:rFonts w:ascii="Arial" w:hAnsi="Arial" w:cs="Arial"/>
          <w:b/>
          <w:sz w:val="20"/>
          <w:szCs w:val="20"/>
        </w:rPr>
        <w:t>UNIVERSITI SAINS MALAYSIA</w:t>
      </w:r>
    </w:p>
    <w:p w:rsidR="00F9433B" w:rsidRDefault="00F9433B" w:rsidP="00F9433B">
      <w:pPr>
        <w:spacing w:after="80"/>
        <w:jc w:val="center"/>
        <w:rPr>
          <w:b/>
          <w:sz w:val="20"/>
          <w:szCs w:val="20"/>
        </w:rPr>
      </w:pPr>
    </w:p>
    <w:p w:rsidR="00F9433B" w:rsidRDefault="00F9433B" w:rsidP="00F9433B">
      <w:pPr>
        <w:rPr>
          <w:b/>
          <w:sz w:val="20"/>
          <w:szCs w:val="20"/>
        </w:rPr>
      </w:pPr>
    </w:p>
    <w:p w:rsidR="00F9433B" w:rsidRDefault="00F9433B" w:rsidP="00F9433B">
      <w:pPr>
        <w:rPr>
          <w:b/>
          <w:sz w:val="20"/>
          <w:szCs w:val="20"/>
        </w:rPr>
      </w:pPr>
    </w:p>
    <w:p w:rsidR="00F9433B" w:rsidRDefault="00F9433B" w:rsidP="00F9433B">
      <w:pPr>
        <w:rPr>
          <w:b/>
          <w:sz w:val="20"/>
          <w:szCs w:val="20"/>
        </w:rPr>
      </w:pPr>
    </w:p>
    <w:p w:rsidR="00F9433B" w:rsidRDefault="00F9433B" w:rsidP="00F9433B">
      <w:pPr>
        <w:rPr>
          <w:b/>
          <w:sz w:val="20"/>
          <w:szCs w:val="20"/>
        </w:rPr>
      </w:pPr>
    </w:p>
    <w:p w:rsidR="00F9433B" w:rsidRDefault="00F9433B" w:rsidP="00F9433B">
      <w:pPr>
        <w:rPr>
          <w:b/>
          <w:sz w:val="20"/>
          <w:szCs w:val="20"/>
        </w:rPr>
      </w:pPr>
    </w:p>
    <w:p w:rsidR="00F9433B" w:rsidRDefault="00F9433B" w:rsidP="00F9433B">
      <w:pPr>
        <w:rPr>
          <w:b/>
          <w:sz w:val="20"/>
          <w:szCs w:val="20"/>
        </w:rPr>
      </w:pPr>
    </w:p>
    <w:p w:rsidR="00F9433B" w:rsidRDefault="00F9433B" w:rsidP="00F9433B">
      <w:pPr>
        <w:rPr>
          <w:b/>
          <w:sz w:val="20"/>
          <w:szCs w:val="20"/>
        </w:rPr>
      </w:pPr>
    </w:p>
    <w:p w:rsidR="00F9433B" w:rsidRDefault="00F9433B" w:rsidP="00650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</w:p>
    <w:p w:rsidR="00F9433B" w:rsidRDefault="00F9433B" w:rsidP="00650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</w:p>
    <w:p w:rsidR="00F9433B" w:rsidRDefault="00F9433B" w:rsidP="00650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</w:p>
    <w:p w:rsidR="00F9433B" w:rsidRDefault="00467E5F" w:rsidP="00F94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ms-MY"/>
        </w:rPr>
      </w:pPr>
      <w:r w:rsidRPr="000D78AB">
        <w:rPr>
          <w:b/>
          <w:noProof/>
          <w:color w:val="FF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72BA7" wp14:editId="22126AE7">
                <wp:simplePos x="0" y="0"/>
                <wp:positionH relativeFrom="margin">
                  <wp:posOffset>3312224</wp:posOffset>
                </wp:positionH>
                <wp:positionV relativeFrom="paragraph">
                  <wp:posOffset>173381</wp:posOffset>
                </wp:positionV>
                <wp:extent cx="2892489" cy="368559"/>
                <wp:effectExtent l="0" t="0" r="2222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489" cy="36855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33B" w:rsidRPr="006208B9" w:rsidRDefault="00F9433B" w:rsidP="00F9433B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6208B9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 xml:space="preserve">KELULUSAN MAJLIS: </w:t>
                            </w:r>
                            <w:r w:rsidRPr="006208B9">
                              <w:rPr>
                                <w:rFonts w:ascii="Arial" w:hAnsi="Arial" w:cs="Arial"/>
                                <w:b/>
                                <w:color w:val="0070C0"/>
                                <w:sz w:val="12"/>
                                <w:szCs w:val="16"/>
                              </w:rPr>
                              <w:t>MESYUARAT KE- (TARIKH)</w:t>
                            </w:r>
                          </w:p>
                          <w:p w:rsidR="00F9433B" w:rsidRPr="006208B9" w:rsidRDefault="00F267ED" w:rsidP="00F9433B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6208B9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KELULUSAN PUSAT KUALITI UNIVERSITI</w:t>
                            </w:r>
                            <w:r w:rsidR="009E644F" w:rsidRPr="006208B9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9E644F" w:rsidRPr="006208B9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 xml:space="preserve">  </w:t>
                            </w:r>
                            <w:r w:rsidR="00F9433B" w:rsidRPr="006208B9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:</w:t>
                            </w:r>
                            <w:proofErr w:type="gramEnd"/>
                            <w:r w:rsidR="00F9433B" w:rsidRPr="006208B9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="009E644F" w:rsidRPr="006208B9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2"/>
                                <w:szCs w:val="16"/>
                              </w:rPr>
                              <w:t>ME</w:t>
                            </w:r>
                            <w:r w:rsidR="004407FA" w:rsidRPr="006208B9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2"/>
                                <w:szCs w:val="16"/>
                              </w:rPr>
                              <w:t xml:space="preserve">SYUARAT KE- </w:t>
                            </w:r>
                            <w:r w:rsidR="00D3480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="00F9433B" w:rsidRPr="006208B9">
                              <w:rPr>
                                <w:rFonts w:ascii="Arial" w:hAnsi="Arial" w:cs="Arial"/>
                                <w:b/>
                                <w:color w:val="0070C0"/>
                                <w:sz w:val="12"/>
                                <w:szCs w:val="16"/>
                              </w:rPr>
                              <w:t>(TARIKH</w:t>
                            </w:r>
                            <w:r w:rsidR="00F9433B" w:rsidRPr="006208B9">
                              <w:rPr>
                                <w:rFonts w:ascii="Arial" w:hAnsi="Arial" w:cs="Arial"/>
                                <w:b/>
                                <w:color w:val="0070C0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72BA7" id="Rectangle 2" o:spid="_x0000_s1027" style="position:absolute;margin-left:260.8pt;margin-top:13.65pt;width:227.7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" fillcolor="windowText" strokecolor="#5b9bd5 [3204]" strokeweight="1pt">
                <v:textbox>
                  <w:txbxContent>
                    <w:p w:rsidR="00F9433B" w:rsidRPr="006208B9" w:rsidRDefault="00F9433B" w:rsidP="00F9433B">
                      <w:pPr>
                        <w:spacing w:after="80"/>
                        <w:rPr>
                          <w:rFonts w:ascii="Arial" w:hAnsi="Arial" w:cs="Arial"/>
                          <w:b/>
                          <w:sz w:val="12"/>
                          <w:szCs w:val="16"/>
                        </w:rPr>
                      </w:pPr>
                      <w:r w:rsidRPr="006208B9">
                        <w:rPr>
                          <w:rFonts w:ascii="Arial" w:hAnsi="Arial" w:cs="Arial"/>
                          <w:b/>
                          <w:sz w:val="12"/>
                          <w:szCs w:val="16"/>
                        </w:rPr>
                        <w:t xml:space="preserve">KELULUSAN MAJLIS: </w:t>
                      </w:r>
                      <w:r w:rsidRPr="006208B9">
                        <w:rPr>
                          <w:rFonts w:ascii="Arial" w:hAnsi="Arial" w:cs="Arial"/>
                          <w:b/>
                          <w:color w:val="0070C0"/>
                          <w:sz w:val="12"/>
                          <w:szCs w:val="16"/>
                        </w:rPr>
                        <w:t>MESYUARAT KE- (TARIKH)</w:t>
                      </w:r>
                    </w:p>
                    <w:p w:rsidR="00F9433B" w:rsidRPr="006208B9" w:rsidRDefault="00F267ED" w:rsidP="00F9433B">
                      <w:pPr>
                        <w:spacing w:after="80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 w:rsidRPr="006208B9">
                        <w:rPr>
                          <w:rFonts w:ascii="Arial" w:hAnsi="Arial" w:cs="Arial"/>
                          <w:b/>
                          <w:sz w:val="12"/>
                          <w:szCs w:val="16"/>
                        </w:rPr>
                        <w:t>KELULUSAN PUSAT KUALITI UNIVERSITI</w:t>
                      </w:r>
                      <w:r w:rsidR="009E644F" w:rsidRPr="006208B9">
                        <w:rPr>
                          <w:rFonts w:ascii="Arial" w:hAnsi="Arial" w:cs="Arial"/>
                          <w:b/>
                          <w:sz w:val="12"/>
                          <w:szCs w:val="16"/>
                        </w:rPr>
                        <w:t xml:space="preserve"> </w:t>
                      </w:r>
                      <w:proofErr w:type="gramStart"/>
                      <w:r w:rsidR="009E644F" w:rsidRPr="006208B9">
                        <w:rPr>
                          <w:rFonts w:ascii="Arial" w:hAnsi="Arial" w:cs="Arial"/>
                          <w:b/>
                          <w:sz w:val="12"/>
                          <w:szCs w:val="16"/>
                        </w:rPr>
                        <w:t xml:space="preserve">  </w:t>
                      </w:r>
                      <w:r w:rsidR="00F9433B" w:rsidRPr="006208B9">
                        <w:rPr>
                          <w:rFonts w:ascii="Arial" w:hAnsi="Arial" w:cs="Arial"/>
                          <w:b/>
                          <w:sz w:val="12"/>
                          <w:szCs w:val="16"/>
                        </w:rPr>
                        <w:t>:</w:t>
                      </w:r>
                      <w:proofErr w:type="gramEnd"/>
                      <w:r w:rsidR="00F9433B" w:rsidRPr="006208B9">
                        <w:rPr>
                          <w:rFonts w:ascii="Arial" w:hAnsi="Arial" w:cs="Arial"/>
                          <w:b/>
                          <w:sz w:val="12"/>
                          <w:szCs w:val="16"/>
                        </w:rPr>
                        <w:t xml:space="preserve"> </w:t>
                      </w:r>
                      <w:r w:rsidR="009E644F" w:rsidRPr="006208B9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2"/>
                          <w:szCs w:val="16"/>
                        </w:rPr>
                        <w:t>ME</w:t>
                      </w:r>
                      <w:r w:rsidR="004407FA" w:rsidRPr="006208B9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2"/>
                          <w:szCs w:val="16"/>
                        </w:rPr>
                        <w:t xml:space="preserve">SYUARAT KE- </w:t>
                      </w:r>
                      <w:r w:rsidR="00D3480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2"/>
                          <w:szCs w:val="16"/>
                        </w:rPr>
                        <w:t xml:space="preserve"> </w:t>
                      </w:r>
                      <w:r w:rsidR="00F9433B" w:rsidRPr="006208B9">
                        <w:rPr>
                          <w:rFonts w:ascii="Arial" w:hAnsi="Arial" w:cs="Arial"/>
                          <w:b/>
                          <w:color w:val="0070C0"/>
                          <w:sz w:val="12"/>
                          <w:szCs w:val="16"/>
                        </w:rPr>
                        <w:t>(TARIKH</w:t>
                      </w:r>
                      <w:r w:rsidR="00F9433B" w:rsidRPr="006208B9">
                        <w:rPr>
                          <w:rFonts w:ascii="Arial" w:hAnsi="Arial" w:cs="Arial"/>
                          <w:b/>
                          <w:color w:val="0070C0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0CDA" w:rsidRDefault="00650CDA" w:rsidP="00650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293EFF">
        <w:rPr>
          <w:rFonts w:ascii="Arial" w:hAnsi="Arial" w:cs="Arial"/>
          <w:b/>
          <w:sz w:val="20"/>
          <w:szCs w:val="20"/>
          <w:lang w:val="ms-MY"/>
        </w:rPr>
        <w:lastRenderedPageBreak/>
        <w:t xml:space="preserve">KERTAS CADANGAN PERMOHONAN PROGRAM AKADEMIK BAHARU UNTUK </w:t>
      </w:r>
      <w:r w:rsidRPr="00293EFF">
        <w:rPr>
          <w:rFonts w:ascii="Arial" w:hAnsi="Arial" w:cs="Arial"/>
          <w:b/>
          <w:sz w:val="20"/>
          <w:szCs w:val="20"/>
          <w:lang w:val="sv-SE"/>
        </w:rPr>
        <w:t>MESYUARAT SARINGAN AWAL (MSA)</w:t>
      </w:r>
    </w:p>
    <w:p w:rsidR="00D91EB6" w:rsidRPr="00D20437" w:rsidRDefault="00D91EB6" w:rsidP="00650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2"/>
          <w:szCs w:val="20"/>
          <w:lang w:val="sv-SE"/>
        </w:rPr>
      </w:pPr>
    </w:p>
    <w:p w:rsidR="00D91EB6" w:rsidRPr="00D20437" w:rsidRDefault="00D91EB6" w:rsidP="00D91E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D20437">
        <w:rPr>
          <w:rFonts w:ascii="Arial" w:hAnsi="Arial" w:cs="Arial"/>
          <w:b/>
          <w:bCs/>
          <w:color w:val="0070C0"/>
          <w:sz w:val="20"/>
          <w:szCs w:val="20"/>
        </w:rPr>
        <w:t>Nama Program</w:t>
      </w:r>
    </w:p>
    <w:p w:rsidR="00650CDA" w:rsidRPr="00D20437" w:rsidRDefault="00D91EB6" w:rsidP="00D91EB6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D20437">
        <w:rPr>
          <w:rFonts w:ascii="Arial" w:hAnsi="Arial" w:cs="Arial"/>
          <w:b/>
          <w:color w:val="0070C0"/>
          <w:sz w:val="20"/>
          <w:szCs w:val="20"/>
        </w:rPr>
        <w:t>Mod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004"/>
        <w:gridCol w:w="6086"/>
      </w:tblGrid>
      <w:tr w:rsidR="00650CDA" w:rsidRPr="00293EFF" w:rsidTr="00F9433B">
        <w:trPr>
          <w:trHeight w:val="557"/>
          <w:tblHeader/>
        </w:trPr>
        <w:tc>
          <w:tcPr>
            <w:tcW w:w="535" w:type="dxa"/>
            <w:shd w:val="clear" w:color="auto" w:fill="D9D9D9"/>
            <w:vAlign w:val="center"/>
          </w:tcPr>
          <w:p w:rsidR="00650CDA" w:rsidRPr="00293EFF" w:rsidRDefault="00650CDA" w:rsidP="00926D1E">
            <w:pPr>
              <w:spacing w:after="0" w:line="240" w:lineRule="auto"/>
              <w:ind w:left="-85" w:right="-85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Bil.</w:t>
            </w:r>
          </w:p>
        </w:tc>
        <w:tc>
          <w:tcPr>
            <w:tcW w:w="3004" w:type="dxa"/>
            <w:shd w:val="clear" w:color="auto" w:fill="D9D9D9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Perkara</w:t>
            </w:r>
          </w:p>
        </w:tc>
        <w:tc>
          <w:tcPr>
            <w:tcW w:w="6086" w:type="dxa"/>
            <w:shd w:val="clear" w:color="auto" w:fill="D9D9D9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Keterangan</w:t>
            </w:r>
          </w:p>
        </w:tc>
      </w:tr>
      <w:tr w:rsidR="00650CDA" w:rsidRPr="00293EFF" w:rsidTr="00F9433B">
        <w:trPr>
          <w:trHeight w:val="432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UNIVERSITI AWAM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nama universiti.</w:t>
            </w:r>
          </w:p>
        </w:tc>
      </w:tr>
      <w:tr w:rsidR="00650CDA" w:rsidRPr="00293EFF" w:rsidTr="00F9433B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TUJUAN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dengan ringkas tujuan kertas cadangan.</w:t>
            </w:r>
          </w:p>
        </w:tc>
      </w:tr>
      <w:tr w:rsidR="00650CDA" w:rsidRPr="00293EFF" w:rsidTr="00F9433B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VISI, MISI &amp; MATLAMAT PENDIDIKAN UNIVERSITI 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visi, misi dan matlamat pendidikan universiti.</w:t>
            </w:r>
          </w:p>
        </w:tc>
      </w:tr>
      <w:tr w:rsidR="00650CDA" w:rsidRPr="00293EFF" w:rsidTr="00F9433B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BIDANG TUJAHAN UNIVERSITI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bidang tujahan universiti.</w:t>
            </w:r>
          </w:p>
        </w:tc>
      </w:tr>
      <w:tr w:rsidR="00650CDA" w:rsidRPr="00293EFF" w:rsidTr="00F9433B">
        <w:trPr>
          <w:trHeight w:val="2733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ENTITI AKADEMIK YANG MEMOHON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nama penuh entiti akademik yang memohon program akademik baharu.</w:t>
            </w:r>
          </w:p>
          <w:p w:rsidR="00650CDA" w:rsidRPr="00293EFF" w:rsidRDefault="00650CDA" w:rsidP="00926D1E">
            <w:pPr>
              <w:pStyle w:val="ListParagraph"/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program akademik sedia ada di entiti akademik yang memohon program akademik baharu.</w:t>
            </w:r>
          </w:p>
          <w:p w:rsidR="00650CDA" w:rsidRPr="00293EFF" w:rsidRDefault="00650CDA" w:rsidP="00926D1E">
            <w:pPr>
              <w:pStyle w:val="ListParagraph"/>
              <w:spacing w:after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secara ringkas sejarah penubuhan dari segi tarikh penubuhan, bilangan program akademik dan bilangan pelajar terkini yang berdaftar.</w:t>
            </w:r>
          </w:p>
        </w:tc>
      </w:tr>
      <w:tr w:rsidR="00650CDA" w:rsidRPr="00293EFF" w:rsidTr="00F9433B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LOKASI PENAWARAN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lokasi program akademik akan dijalankan.</w:t>
            </w:r>
          </w:p>
        </w:tc>
      </w:tr>
      <w:tr w:rsidR="00650CDA" w:rsidRPr="00293EFF" w:rsidTr="00F9433B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PROGRAM AKADEMIK YANG DIPOHON </w:t>
            </w:r>
          </w:p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6086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nama program akademik dalam Bahasa Melayu dan Bahasa Inggeris. </w:t>
            </w:r>
          </w:p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Contoh: </w:t>
            </w:r>
          </w:p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93EFF">
              <w:rPr>
                <w:rFonts w:ascii="Arial" w:hAnsi="Arial" w:cs="Arial"/>
                <w:i/>
                <w:sz w:val="20"/>
                <w:szCs w:val="20"/>
              </w:rPr>
              <w:t>Sarjana</w:t>
            </w:r>
            <w:proofErr w:type="spellEnd"/>
            <w:r w:rsidRPr="00293EF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i/>
                <w:sz w:val="20"/>
                <w:szCs w:val="20"/>
              </w:rPr>
              <w:t>Muda</w:t>
            </w:r>
            <w:proofErr w:type="spellEnd"/>
            <w:r w:rsidRPr="00293EF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i/>
                <w:sz w:val="20"/>
                <w:szCs w:val="20"/>
              </w:rPr>
              <w:t>Undang-Undang</w:t>
            </w:r>
            <w:proofErr w:type="spellEnd"/>
            <w:r w:rsidRPr="00293EF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93EFF">
              <w:rPr>
                <w:rFonts w:ascii="Arial" w:hAnsi="Arial" w:cs="Arial"/>
                <w:i/>
                <w:sz w:val="20"/>
                <w:szCs w:val="20"/>
              </w:rPr>
              <w:t>Bachelor of Law</w:t>
            </w:r>
          </w:p>
        </w:tc>
      </w:tr>
      <w:tr w:rsidR="00650CDA" w:rsidRPr="00293EFF" w:rsidTr="00A77A0A">
        <w:trPr>
          <w:trHeight w:val="899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TAHAP K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ERANGKA KELAYAKAN MALAYSIA (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MQF)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tahap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Kerangka Kelayakan Malaysia (MQF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) program akademik baharu yang dipohon. </w:t>
            </w:r>
          </w:p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Contoh: Sarjana Muda: Tahap 6</w:t>
            </w:r>
          </w:p>
        </w:tc>
      </w:tr>
      <w:tr w:rsidR="00650CDA" w:rsidRPr="00293EFF" w:rsidTr="00F9433B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NATIONAL EDUCATION CODE (NEC)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kod bidang program akademik tersebut berdasarkan manual NEC.</w:t>
            </w:r>
          </w:p>
        </w:tc>
      </w:tr>
      <w:tr w:rsidR="00650CDA" w:rsidRPr="00293EFF" w:rsidTr="00F9433B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PENGIKTIRAFAN BADAN PROFESIONAL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sama ada program akademik perlu diiktiraf oleh mana-mana badan profesional. </w:t>
            </w:r>
          </w:p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Contoh: </w:t>
            </w:r>
          </w:p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Lembaga Ke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layakan Profesyen Undang-Undang 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(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sv-SE"/>
              </w:rPr>
              <w:t>Legal Profession Qualifying Board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).</w:t>
            </w:r>
          </w:p>
        </w:tc>
      </w:tr>
      <w:tr w:rsidR="00432EA2" w:rsidRPr="00293EFF" w:rsidTr="00F9433B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432EA2" w:rsidRPr="004D706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4D706F" w:rsidRDefault="00432EA2" w:rsidP="00432EA2">
            <w:pPr>
              <w:ind w:left="141" w:right="223" w:firstLine="1"/>
              <w:rPr>
                <w:rFonts w:ascii="Arial" w:hAnsi="Arial" w:cs="Arial"/>
                <w:b/>
                <w:lang w:val="ms-MY"/>
              </w:rPr>
            </w:pPr>
            <w:r w:rsidRPr="004D706F">
              <w:rPr>
                <w:rFonts w:ascii="Arial" w:hAnsi="Arial" w:cs="Arial"/>
                <w:b/>
                <w:lang w:val="ms-MY"/>
              </w:rPr>
              <w:t xml:space="preserve">KEPERLUAN STANDARD 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432EA2" w:rsidRPr="004D706F" w:rsidRDefault="00432EA2" w:rsidP="004D706F">
            <w:pPr>
              <w:ind w:right="28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D706F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standard program MQA yang digunapakai. </w:t>
            </w:r>
          </w:p>
        </w:tc>
      </w:tr>
      <w:tr w:rsidR="00432EA2" w:rsidRPr="00293EFF" w:rsidTr="00F9433B">
        <w:trPr>
          <w:trHeight w:val="1728"/>
        </w:trPr>
        <w:tc>
          <w:tcPr>
            <w:tcW w:w="535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INSTITUSI/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ORGANISASI KERJASAMA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Sekiranya ia melibatkan penawaran bersama institusi/organisasi lain, nyatakan nama institusi/organisasi dan nama program yang berkaitan di institusi/organisasi berkenaan.</w:t>
            </w:r>
          </w:p>
          <w:p w:rsidR="00432EA2" w:rsidRPr="00293EFF" w:rsidRDefault="00432EA2" w:rsidP="00432E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Sila lampirkan 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sv-SE"/>
              </w:rPr>
              <w:t>Letter of Intent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 (LoI)/ 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sv-SE"/>
              </w:rPr>
              <w:t>Memorandum of Understanding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 (MoU)/ 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sv-SE"/>
              </w:rPr>
              <w:t>Memorandum of Agreement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 (MoA)</w:t>
            </w:r>
          </w:p>
        </w:tc>
      </w:tr>
      <w:tr w:rsidR="00432EA2" w:rsidRPr="00293EFF" w:rsidTr="00F9433B">
        <w:trPr>
          <w:trHeight w:val="1008"/>
        </w:trPr>
        <w:tc>
          <w:tcPr>
            <w:tcW w:w="535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SESI PENGAJIAN PROGRAM AKADEMIK DIMULAKAN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semester dan sesi pengajian program akademik akan dimulakan. </w:t>
            </w:r>
          </w:p>
          <w:p w:rsidR="00432EA2" w:rsidRPr="00293EFF" w:rsidRDefault="00432EA2" w:rsidP="00432E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Contoh: </w:t>
            </w:r>
          </w:p>
          <w:p w:rsidR="00432EA2" w:rsidRPr="00293EFF" w:rsidRDefault="00432EA2" w:rsidP="00432E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Semester 1 Sesi 2018/2019 (September 2018).</w:t>
            </w:r>
          </w:p>
        </w:tc>
      </w:tr>
      <w:tr w:rsidR="00432EA2" w:rsidRPr="00293EFF" w:rsidTr="00F9433B">
        <w:trPr>
          <w:trHeight w:val="8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MOD PENAWARAN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mod penawaran sama ada kerja kursus, penyelidikan, campuran dan mod industri.</w:t>
            </w:r>
          </w:p>
        </w:tc>
      </w:tr>
      <w:tr w:rsidR="00432EA2" w:rsidRPr="00293EFF" w:rsidTr="00F9433B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KREDIT BERGRADUAT 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Nyatakan jumlah kredit bergraduat program akademik tersebut.</w:t>
            </w:r>
          </w:p>
        </w:tc>
      </w:tr>
      <w:tr w:rsidR="00432EA2" w:rsidRPr="00293EFF" w:rsidTr="00F9433B">
        <w:trPr>
          <w:trHeight w:val="3744"/>
        </w:trPr>
        <w:tc>
          <w:tcPr>
            <w:tcW w:w="535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KAEDAH  DAN TEMPOH PENGAJIAN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kaedah pengajian sama ada secara sepenuh masa atau separuh masa.</w:t>
            </w:r>
          </w:p>
          <w:p w:rsidR="00432EA2" w:rsidRPr="00293EFF" w:rsidRDefault="00432EA2" w:rsidP="00432EA2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32EA2" w:rsidRPr="004A1E0B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Nyatakan tempoh</w:t>
            </w: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minimum dan maksimum pengajian.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</w:t>
            </w:r>
          </w:p>
          <w:p w:rsidR="00432EA2" w:rsidRPr="00293EFF" w:rsidRDefault="00432EA2" w:rsidP="00432EA2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Contoh: </w:t>
            </w:r>
          </w:p>
          <w:p w:rsidR="00432EA2" w:rsidRPr="00293EFF" w:rsidRDefault="00432EA2" w:rsidP="00432E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  <w:tbl>
            <w:tblPr>
              <w:tblW w:w="43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514"/>
              <w:gridCol w:w="1527"/>
            </w:tblGrid>
            <w:tr w:rsidR="00432EA2" w:rsidRPr="00E72233" w:rsidTr="00926D1E">
              <w:trPr>
                <w:trHeight w:val="334"/>
                <w:jc w:val="center"/>
              </w:trPr>
              <w:tc>
                <w:tcPr>
                  <w:tcW w:w="1276" w:type="dxa"/>
                  <w:shd w:val="clear" w:color="auto" w:fill="D9D9D9" w:themeFill="background1" w:themeFillShade="D9"/>
                </w:tcPr>
                <w:p w:rsidR="00432EA2" w:rsidRPr="00E72233" w:rsidRDefault="00432EA2" w:rsidP="00432E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Kaedah Pengajian</w:t>
                  </w:r>
                </w:p>
              </w:tc>
              <w:tc>
                <w:tcPr>
                  <w:tcW w:w="1514" w:type="dxa"/>
                  <w:shd w:val="clear" w:color="auto" w:fill="D9D9D9" w:themeFill="background1" w:themeFillShade="D9"/>
                </w:tcPr>
                <w:p w:rsidR="00432EA2" w:rsidRPr="00E72233" w:rsidRDefault="00432EA2" w:rsidP="00432E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Tempoh Minimum</w:t>
                  </w:r>
                </w:p>
              </w:tc>
              <w:tc>
                <w:tcPr>
                  <w:tcW w:w="1527" w:type="dxa"/>
                  <w:shd w:val="clear" w:color="auto" w:fill="D9D9D9" w:themeFill="background1" w:themeFillShade="D9"/>
                </w:tcPr>
                <w:p w:rsidR="00432EA2" w:rsidRPr="00E72233" w:rsidRDefault="00432EA2" w:rsidP="00432E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Tempoh</w:t>
                  </w:r>
                </w:p>
                <w:p w:rsidR="00432EA2" w:rsidRPr="00E72233" w:rsidRDefault="00432EA2" w:rsidP="00432E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Maksimum</w:t>
                  </w:r>
                </w:p>
              </w:tc>
            </w:tr>
            <w:tr w:rsidR="00432EA2" w:rsidRPr="00E72233" w:rsidTr="00926D1E">
              <w:trPr>
                <w:trHeight w:val="334"/>
                <w:jc w:val="center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32EA2" w:rsidRPr="00E72233" w:rsidRDefault="00432EA2" w:rsidP="00432E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Sepenuh Masa</w:t>
                  </w:r>
                </w:p>
              </w:tc>
              <w:tc>
                <w:tcPr>
                  <w:tcW w:w="1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32EA2" w:rsidRPr="00E72233" w:rsidRDefault="00432EA2" w:rsidP="00432EA2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4 tahun</w:t>
                  </w:r>
                </w:p>
                <w:p w:rsidR="00432EA2" w:rsidRPr="00E72233" w:rsidRDefault="00432EA2" w:rsidP="00432EA2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(8 semester)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32EA2" w:rsidRPr="00E72233" w:rsidRDefault="00432EA2" w:rsidP="00432EA2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6 tahun</w:t>
                  </w:r>
                </w:p>
                <w:p w:rsidR="00432EA2" w:rsidRPr="00E72233" w:rsidRDefault="00432EA2" w:rsidP="00432EA2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(12 semester)</w:t>
                  </w:r>
                </w:p>
              </w:tc>
            </w:tr>
            <w:tr w:rsidR="00432EA2" w:rsidRPr="00E72233" w:rsidTr="00926D1E">
              <w:trPr>
                <w:trHeight w:val="334"/>
                <w:jc w:val="center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32EA2" w:rsidRPr="00E72233" w:rsidRDefault="00432EA2" w:rsidP="00432E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Separuh Masa</w:t>
                  </w:r>
                </w:p>
              </w:tc>
              <w:tc>
                <w:tcPr>
                  <w:tcW w:w="1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32EA2" w:rsidRPr="00E72233" w:rsidRDefault="00432EA2" w:rsidP="00432E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6 tahun</w:t>
                  </w:r>
                </w:p>
                <w:p w:rsidR="00432EA2" w:rsidRPr="00E72233" w:rsidRDefault="00432EA2" w:rsidP="00432E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(12 semester)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32EA2" w:rsidRPr="00E72233" w:rsidRDefault="00432EA2" w:rsidP="00432E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8 tahun</w:t>
                  </w:r>
                </w:p>
                <w:p w:rsidR="00432EA2" w:rsidRPr="00E72233" w:rsidRDefault="00432EA2" w:rsidP="00432E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(16 semester)</w:t>
                  </w:r>
                </w:p>
              </w:tc>
            </w:tr>
          </w:tbl>
          <w:p w:rsidR="00432EA2" w:rsidRDefault="00432EA2" w:rsidP="00432EA2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567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dengan jelas sekiranya terdapat gabungan semester panjang dan semester pendek</w:t>
            </w:r>
          </w:p>
        </w:tc>
      </w:tr>
      <w:tr w:rsidR="00432EA2" w:rsidRPr="00293EFF" w:rsidTr="00F9433B">
        <w:tc>
          <w:tcPr>
            <w:tcW w:w="535" w:type="dxa"/>
            <w:shd w:val="clear" w:color="auto" w:fill="auto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KAEDAH PENYAMPAIAN PROGRAM</w:t>
            </w:r>
          </w:p>
        </w:tc>
        <w:tc>
          <w:tcPr>
            <w:tcW w:w="6086" w:type="dxa"/>
            <w:shd w:val="clear" w:color="auto" w:fill="auto"/>
          </w:tcPr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567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Nyatakan kaedah penyampaian sama ada:</w:t>
            </w: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1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Konvensional  </w:t>
            </w: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1" w:hanging="283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Pembelajaran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Terbuka dan Jarak Jauh (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  <w:t>Open and Distance Learning,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ODL)</w:t>
            </w:r>
          </w:p>
          <w:p w:rsidR="00432EA2" w:rsidRPr="00293EFF" w:rsidRDefault="00432EA2" w:rsidP="00432EA2">
            <w:pPr>
              <w:pStyle w:val="ListParagraph"/>
              <w:spacing w:after="0" w:line="240" w:lineRule="auto"/>
              <w:ind w:left="1051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567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Nyatakan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Pembelajaran d</w:t>
            </w:r>
            <w:r w:rsidRPr="00293EFF">
              <w:rPr>
                <w:rFonts w:ascii="Arial" w:hAnsi="Arial" w:cs="Arial"/>
                <w:bCs/>
                <w:sz w:val="20"/>
                <w:szCs w:val="20"/>
                <w:lang w:val="ms-MY"/>
              </w:rPr>
              <w:t>an Pengajaran (PdP) Yang Transformatif</w:t>
            </w:r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berasaskan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penyampaian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abad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ke-21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menerusi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ruang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futuristik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penggunaan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digital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terkini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mewujudkan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imersif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berdasarkan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pengalaman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</w:tr>
      <w:tr w:rsidR="00432EA2" w:rsidRPr="00293EFF" w:rsidTr="00F9433B">
        <w:trPr>
          <w:trHeight w:val="4896"/>
        </w:trPr>
        <w:tc>
          <w:tcPr>
            <w:tcW w:w="535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JUSTIFIKASI MENGADAKAN PROGRAM AKADEMIK </w:t>
            </w:r>
          </w:p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6086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justifikasi yang merangkumi berikut:</w:t>
            </w:r>
          </w:p>
          <w:p w:rsidR="00432EA2" w:rsidRPr="00293EFF" w:rsidRDefault="00432EA2" w:rsidP="00432E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72" w:hanging="582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Unjuran statistik keperluan pekerjaan di sektor awam dan swasta bagi tempoh </w:t>
            </w: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lima (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)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tahun.</w:t>
            </w:r>
          </w:p>
          <w:p w:rsidR="00432EA2" w:rsidRPr="00293EFF" w:rsidRDefault="00432EA2" w:rsidP="00432EA2">
            <w:pPr>
              <w:pStyle w:val="ListParagraph"/>
              <w:spacing w:after="0" w:line="240" w:lineRule="auto"/>
              <w:ind w:left="572" w:hanging="582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72" w:hanging="582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Jenis pekerjaan yang berkaitan dan jumlah keperluan industri. Hasil dapatan 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  <w:t>Labour Force Survey (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LFS) boleh digunakan sebagai sumber rujukan.</w:t>
            </w:r>
          </w:p>
          <w:p w:rsidR="00432EA2" w:rsidRPr="00293EFF" w:rsidRDefault="00432EA2" w:rsidP="00432EA2">
            <w:pPr>
              <w:pStyle w:val="ListParagraph"/>
              <w:spacing w:after="0"/>
              <w:ind w:left="572" w:hanging="582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72" w:hanging="582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Peratus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Kebolehpasaran Graduan (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  <w:t>Graduate Employability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) bagi entiti akademik dan universiti yang ingin menawarkan program akademik baharu. </w:t>
            </w:r>
          </w:p>
          <w:p w:rsidR="00432EA2" w:rsidRPr="00293EFF" w:rsidRDefault="00432EA2" w:rsidP="00432EA2">
            <w:pPr>
              <w:pStyle w:val="ListParagraph"/>
              <w:spacing w:after="0"/>
              <w:ind w:left="572" w:hanging="582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72" w:hanging="582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Faktor perkembangan dan perubahan teknologi.</w:t>
            </w:r>
          </w:p>
          <w:p w:rsidR="00432EA2" w:rsidRPr="00293EFF" w:rsidRDefault="00432EA2" w:rsidP="00432EA2">
            <w:pPr>
              <w:pStyle w:val="ListParagraph"/>
              <w:spacing w:after="0"/>
              <w:ind w:left="572" w:hanging="582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72" w:hanging="582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Lain-lain justifikasi yang berkaitan.</w:t>
            </w:r>
          </w:p>
        </w:tc>
      </w:tr>
      <w:tr w:rsidR="00432EA2" w:rsidRPr="00293EFF" w:rsidTr="00F9433B">
        <w:trPr>
          <w:trHeight w:val="864"/>
        </w:trPr>
        <w:tc>
          <w:tcPr>
            <w:tcW w:w="535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KELESTARIAN PROGRAM 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spacing w:after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kelestarian program dengan memfokuskan kepada isu sejauh manakah program dijangka bertahan di pasaran.</w:t>
            </w:r>
          </w:p>
        </w:tc>
      </w:tr>
      <w:tr w:rsidR="00432EA2" w:rsidRPr="00293EFF" w:rsidTr="00F9433B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OBJEKTIF PENDIDIKAN PROGRAM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Objektif Pendidikan Program (PEO).</w:t>
            </w:r>
          </w:p>
        </w:tc>
      </w:tr>
      <w:tr w:rsidR="00432EA2" w:rsidRPr="00293EFF" w:rsidTr="00F9433B">
        <w:trPr>
          <w:trHeight w:val="2736"/>
        </w:trPr>
        <w:tc>
          <w:tcPr>
            <w:tcW w:w="535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HASIL PEMBELAJARAN PROGRAM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keupayaan keterampilan kompetensi khusus (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sv-SE"/>
              </w:rPr>
              <w:t>specific competencies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) yang akan ditunjukkan oleh pelajar di akhir program, seperti domain yang dinyatakan dalam MQF dan standard program (jika berkaitan).</w:t>
            </w:r>
          </w:p>
          <w:p w:rsidR="00432EA2" w:rsidRPr="00293EFF" w:rsidRDefault="00432EA2" w:rsidP="00432EA2">
            <w:pPr>
              <w:pStyle w:val="ListParagraph"/>
              <w:spacing w:after="0"/>
              <w:ind w:left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Tunjukkan matriks Hasil Pembelajaran Program (PLO) lawan Objektif Pendidikan Program (PEO).</w:t>
            </w:r>
          </w:p>
        </w:tc>
      </w:tr>
      <w:tr w:rsidR="00432EA2" w:rsidRPr="00293EFF" w:rsidTr="00F9433B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STRUKTUR KURIKULUM</w:t>
            </w:r>
          </w:p>
        </w:tc>
        <w:tc>
          <w:tcPr>
            <w:tcW w:w="6086" w:type="dxa"/>
            <w:shd w:val="clear" w:color="auto" w:fill="auto"/>
          </w:tcPr>
          <w:p w:rsidR="00432EA2" w:rsidRPr="00293EFF" w:rsidRDefault="00432EA2" w:rsidP="00432EA2">
            <w:pPr>
              <w:pStyle w:val="ListParagraph"/>
              <w:spacing w:after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Lampirkan struktur kurikulum dan pelan pengajian.</w:t>
            </w:r>
          </w:p>
        </w:tc>
      </w:tr>
      <w:tr w:rsidR="00432EA2" w:rsidRPr="00293EFF" w:rsidTr="00F9433B">
        <w:trPr>
          <w:trHeight w:val="1960"/>
        </w:trPr>
        <w:tc>
          <w:tcPr>
            <w:tcW w:w="535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UNJURAN PELAJAR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432EA2" w:rsidRDefault="00432EA2" w:rsidP="00432E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unjuran, enrolmen dan keluaran pelajar dalam tempoh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lima (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 tahun.</w:t>
            </w:r>
          </w:p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tbl>
            <w:tblPr>
              <w:tblStyle w:val="TableGrid"/>
              <w:tblW w:w="4286" w:type="dxa"/>
              <w:tblLayout w:type="fixed"/>
              <w:tblLook w:val="04A0" w:firstRow="1" w:lastRow="0" w:firstColumn="1" w:lastColumn="0" w:noHBand="0" w:noVBand="1"/>
            </w:tblPr>
            <w:tblGrid>
              <w:gridCol w:w="1316"/>
              <w:gridCol w:w="540"/>
              <w:gridCol w:w="540"/>
              <w:gridCol w:w="630"/>
              <w:gridCol w:w="630"/>
              <w:gridCol w:w="630"/>
            </w:tblGrid>
            <w:tr w:rsidR="00432EA2" w:rsidRPr="00293EFF" w:rsidTr="00926D1E">
              <w:tc>
                <w:tcPr>
                  <w:tcW w:w="1316" w:type="dxa"/>
                  <w:shd w:val="clear" w:color="auto" w:fill="BFBFBF" w:themeFill="background1" w:themeFillShade="BF"/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spacing w:val="-2"/>
                      <w:lang w:val="ms-MY"/>
                    </w:rPr>
                    <w:t>Tahun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</w:tr>
            <w:tr w:rsidR="00432EA2" w:rsidRPr="00293EFF" w:rsidTr="00926D1E">
              <w:tc>
                <w:tcPr>
                  <w:tcW w:w="1316" w:type="dxa"/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Unjuran</w:t>
                  </w:r>
                </w:p>
              </w:tc>
              <w:tc>
                <w:tcPr>
                  <w:tcW w:w="540" w:type="dxa"/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  <w:tr w:rsidR="00432EA2" w:rsidRPr="00293EFF" w:rsidTr="00926D1E"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Enrolmen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  <w:tr w:rsidR="00432EA2" w:rsidRPr="00293EFF" w:rsidTr="00926D1E"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Keluaran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</w:tbl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432EA2" w:rsidRPr="00293EFF" w:rsidTr="00F9433B">
        <w:trPr>
          <w:trHeight w:val="4464"/>
        </w:trPr>
        <w:tc>
          <w:tcPr>
            <w:tcW w:w="535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SYARAT KEMASUKAN 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syarat am, khusus dan syarat khas kemasukan/program</w:t>
            </w:r>
          </w:p>
          <w:p w:rsidR="00432EA2" w:rsidRPr="00293EFF" w:rsidRDefault="00432EA2" w:rsidP="00432EA2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kelayakan asas termasuk Band MUET.</w:t>
            </w:r>
          </w:p>
          <w:p w:rsidR="00432EA2" w:rsidRPr="00293EFF" w:rsidRDefault="00432EA2" w:rsidP="00432EA2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dan kemahiran prasyarat serta syarat/kelayakan lain jika diperlukan.</w:t>
            </w:r>
          </w:p>
          <w:p w:rsidR="00432EA2" w:rsidRPr="00293EFF" w:rsidRDefault="00432EA2" w:rsidP="00432EA2">
            <w:pPr>
              <w:pStyle w:val="ListParagraph"/>
              <w:spacing w:after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pelajar untuk mengambil apa-apa kursus khas bagi mereka yang tidak memenuhi kriteria kemasukan, syarat am dan khusus mengikut kelulusan Senat.</w:t>
            </w:r>
          </w:p>
          <w:p w:rsidR="00432EA2" w:rsidRPr="00293EFF" w:rsidRDefault="00432EA2" w:rsidP="00432EA2">
            <w:pPr>
              <w:pStyle w:val="ListParagraph"/>
              <w:spacing w:after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kategori OKU yang diterima masuk ke program ini.</w:t>
            </w:r>
          </w:p>
        </w:tc>
      </w:tr>
      <w:tr w:rsidR="00432EA2" w:rsidRPr="00293EFF" w:rsidTr="00F9433B">
        <w:trPr>
          <w:trHeight w:val="2736"/>
        </w:trPr>
        <w:tc>
          <w:tcPr>
            <w:tcW w:w="535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PERBANDINGAN PROGRAM AKADEMIK YANG DIPOHON DENGAN UNIVERSITI LAIN DALAM NEGARA/ PERTINDIHAN PROGRAM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/>
              <w:ind w:left="714" w:hanging="714"/>
              <w:jc w:val="both"/>
              <w:rPr>
                <w:sz w:val="20"/>
                <w:szCs w:val="20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program yang sama atau hampir sama di universiti lain (</w:t>
            </w:r>
            <w:r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awam dan swasta) dalam negara/</w:t>
            </w: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pertindihan program.</w:t>
            </w:r>
            <w:r w:rsidRPr="00293EFF">
              <w:rPr>
                <w:sz w:val="20"/>
                <w:szCs w:val="20"/>
              </w:rPr>
              <w:t xml:space="preserve"> </w:t>
            </w:r>
          </w:p>
          <w:p w:rsidR="00432EA2" w:rsidRPr="00293EFF" w:rsidRDefault="00432EA2" w:rsidP="00432EA2">
            <w:pPr>
              <w:pStyle w:val="ListParagraph"/>
              <w:spacing w:after="0"/>
              <w:ind w:left="714"/>
              <w:jc w:val="both"/>
              <w:rPr>
                <w:sz w:val="20"/>
                <w:szCs w:val="20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/>
              <w:ind w:left="714" w:hanging="714"/>
              <w:jc w:val="both"/>
              <w:rPr>
                <w:rFonts w:ascii="Arial" w:eastAsiaTheme="minorHAnsi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persamaan, perbezaan dan kekuatan program akademik yang dipohon dengan program universiti yang lain dalam negara yang dibandingkan.</w:t>
            </w:r>
          </w:p>
        </w:tc>
      </w:tr>
      <w:tr w:rsidR="00432EA2" w:rsidRPr="00293EFF" w:rsidTr="00F9433B">
        <w:trPr>
          <w:trHeight w:val="2160"/>
        </w:trPr>
        <w:tc>
          <w:tcPr>
            <w:tcW w:w="535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PERBANDINGAN DENGAN PROGRAM AKADEMIK DI UNIVERSITI LUAR NEGARA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program yang sama atau hampir sama yang ditawarkan oleh universiti lain di luar negara.</w:t>
            </w:r>
          </w:p>
          <w:p w:rsidR="00432EA2" w:rsidRPr="00293EFF" w:rsidRDefault="00432EA2" w:rsidP="00432EA2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persamaan, perbezaan dan kekuatan program akademik yang dipohon dengan program universiti yang lain di luar negara yang dibandingkan.</w:t>
            </w:r>
          </w:p>
        </w:tc>
      </w:tr>
      <w:tr w:rsidR="00432EA2" w:rsidRPr="00293EFF" w:rsidTr="00F9433B">
        <w:trPr>
          <w:trHeight w:val="4032"/>
        </w:trPr>
        <w:tc>
          <w:tcPr>
            <w:tcW w:w="535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IMPLIKASI PERJAWATAN/ FIZIKAL DAN KEWANGAN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perjawatan sama ada memadai dengan perjawatan sedia ada atau penambahan baharu.</w:t>
            </w:r>
          </w:p>
          <w:p w:rsidR="00432EA2" w:rsidRPr="00293EFF" w:rsidRDefault="00432EA2" w:rsidP="00432EA2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fizikal/infrastruktur  sama ada  memadai dengan keperluan fizikal/infrastruktur  sedia ada atau penambahan baharu.</w:t>
            </w:r>
          </w:p>
          <w:p w:rsidR="00432EA2" w:rsidRPr="00293EFF" w:rsidRDefault="00432EA2" w:rsidP="00432EA2">
            <w:pPr>
              <w:pStyle w:val="ListParagraph"/>
              <w:spacing w:after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implikasi kewangan yang berkaitan.</w:t>
            </w:r>
          </w:p>
          <w:p w:rsidR="00432EA2" w:rsidRPr="00293EFF" w:rsidRDefault="00432EA2" w:rsidP="00432EA2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sama ada implikasi yang dinyatakan menggunakan peruntukan dalaman universiti atau memerlukan peruntukan tambahan  daripada pihak kementerian.</w:t>
            </w:r>
          </w:p>
        </w:tc>
      </w:tr>
      <w:tr w:rsidR="00432EA2" w:rsidRPr="00293EFF" w:rsidTr="00F9433B">
        <w:trPr>
          <w:trHeight w:val="737"/>
        </w:trPr>
        <w:tc>
          <w:tcPr>
            <w:tcW w:w="535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PENJUMUDAN/PEMBEKUAN/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PELUPUSAN PROGRAM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program sedia a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da yang  telah/akan dijumudkan/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dibekukan/dilupuskan.</w:t>
            </w:r>
          </w:p>
        </w:tc>
      </w:tr>
      <w:tr w:rsidR="00432EA2" w:rsidRPr="00293EFF" w:rsidTr="00F9433B">
        <w:trPr>
          <w:trHeight w:val="3426"/>
        </w:trPr>
        <w:tc>
          <w:tcPr>
            <w:tcW w:w="535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KOS PELAKSANAAN PROGRAM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kos pelaksanaan program:</w:t>
            </w:r>
          </w:p>
          <w:p w:rsidR="00432EA2" w:rsidRPr="00293EFF" w:rsidRDefault="00432EA2" w:rsidP="00432E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56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Kadar yuran per semester bagi setiap pelajar.</w:t>
            </w:r>
          </w:p>
          <w:p w:rsidR="00432EA2" w:rsidRPr="00293EFF" w:rsidRDefault="00432EA2" w:rsidP="00432EA2">
            <w:pPr>
              <w:tabs>
                <w:tab w:val="left" w:pos="86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4196" w:type="dxa"/>
              <w:tblLayout w:type="fixed"/>
              <w:tblLook w:val="04A0" w:firstRow="1" w:lastRow="0" w:firstColumn="1" w:lastColumn="0" w:noHBand="0" w:noVBand="1"/>
            </w:tblPr>
            <w:tblGrid>
              <w:gridCol w:w="1406"/>
              <w:gridCol w:w="1170"/>
              <w:gridCol w:w="1620"/>
            </w:tblGrid>
            <w:tr w:rsidR="00432EA2" w:rsidRPr="00293EFF" w:rsidTr="00926D1E">
              <w:tc>
                <w:tcPr>
                  <w:tcW w:w="1406" w:type="dxa"/>
                  <w:shd w:val="clear" w:color="auto" w:fill="BFBFBF" w:themeFill="background1" w:themeFillShade="BF"/>
                  <w:vAlign w:val="center"/>
                </w:tcPr>
                <w:p w:rsidR="00432EA2" w:rsidRPr="00293EFF" w:rsidRDefault="00432EA2" w:rsidP="00432EA2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lang w:val="ms-MY"/>
                    </w:rPr>
                    <w:t>Bil. Semester</w:t>
                  </w:r>
                </w:p>
              </w:tc>
              <w:tc>
                <w:tcPr>
                  <w:tcW w:w="1170" w:type="dxa"/>
                  <w:shd w:val="clear" w:color="auto" w:fill="BFBFBF" w:themeFill="background1" w:themeFillShade="BF"/>
                  <w:vAlign w:val="center"/>
                </w:tcPr>
                <w:p w:rsidR="00432EA2" w:rsidRPr="00293EFF" w:rsidRDefault="00432EA2" w:rsidP="00432EA2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lang w:val="ms-MY"/>
                    </w:rPr>
                    <w:t>Pelajar Tempatan</w:t>
                  </w:r>
                </w:p>
              </w:tc>
              <w:tc>
                <w:tcPr>
                  <w:tcW w:w="1620" w:type="dxa"/>
                  <w:shd w:val="clear" w:color="auto" w:fill="BFBFBF" w:themeFill="background1" w:themeFillShade="BF"/>
                  <w:vAlign w:val="center"/>
                </w:tcPr>
                <w:p w:rsidR="00432EA2" w:rsidRPr="00293EFF" w:rsidRDefault="00432EA2" w:rsidP="00432EA2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lang w:val="ms-MY"/>
                    </w:rPr>
                    <w:t>Pelajar Antarabangsa</w:t>
                  </w:r>
                </w:p>
              </w:tc>
            </w:tr>
            <w:tr w:rsidR="00432EA2" w:rsidRPr="00293EFF" w:rsidTr="00926D1E">
              <w:tc>
                <w:tcPr>
                  <w:tcW w:w="1406" w:type="dxa"/>
                </w:tcPr>
                <w:p w:rsidR="00432EA2" w:rsidRPr="00293EFF" w:rsidRDefault="00432EA2" w:rsidP="00432EA2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170" w:type="dxa"/>
                </w:tcPr>
                <w:p w:rsidR="00432EA2" w:rsidRPr="00293EFF" w:rsidRDefault="00432EA2" w:rsidP="00432EA2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620" w:type="dxa"/>
                </w:tcPr>
                <w:p w:rsidR="00432EA2" w:rsidRPr="00293EFF" w:rsidRDefault="00432EA2" w:rsidP="00432EA2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432EA2" w:rsidRPr="00293EFF" w:rsidTr="00926D1E">
              <w:tc>
                <w:tcPr>
                  <w:tcW w:w="1406" w:type="dxa"/>
                </w:tcPr>
                <w:p w:rsidR="00432EA2" w:rsidRPr="00293EFF" w:rsidRDefault="00432EA2" w:rsidP="00432EA2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170" w:type="dxa"/>
                </w:tcPr>
                <w:p w:rsidR="00432EA2" w:rsidRPr="00293EFF" w:rsidRDefault="00432EA2" w:rsidP="00432EA2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620" w:type="dxa"/>
                </w:tcPr>
                <w:p w:rsidR="00432EA2" w:rsidRPr="00293EFF" w:rsidRDefault="00432EA2" w:rsidP="00432EA2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432EA2" w:rsidRPr="00293EFF" w:rsidTr="00926D1E">
              <w:tc>
                <w:tcPr>
                  <w:tcW w:w="1406" w:type="dxa"/>
                </w:tcPr>
                <w:p w:rsidR="00432EA2" w:rsidRPr="00293EFF" w:rsidRDefault="00432EA2" w:rsidP="00432EA2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lang w:val="ms-MY"/>
                    </w:rPr>
                    <w:t>Jumlah Yuran</w:t>
                  </w:r>
                </w:p>
              </w:tc>
              <w:tc>
                <w:tcPr>
                  <w:tcW w:w="1170" w:type="dxa"/>
                </w:tcPr>
                <w:p w:rsidR="00432EA2" w:rsidRPr="00293EFF" w:rsidRDefault="00432EA2" w:rsidP="00432EA2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620" w:type="dxa"/>
                </w:tcPr>
                <w:p w:rsidR="00432EA2" w:rsidRPr="00293EFF" w:rsidRDefault="00432EA2" w:rsidP="00432EA2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</w:tbl>
          <w:p w:rsidR="00432EA2" w:rsidRPr="00293EFF" w:rsidRDefault="00432EA2" w:rsidP="00432EA2">
            <w:pPr>
              <w:tabs>
                <w:tab w:val="left" w:pos="86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56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Break even point 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dalam Ringgit Malaysia (RM) dan bilangan pelajar.</w:t>
            </w:r>
          </w:p>
        </w:tc>
      </w:tr>
      <w:tr w:rsidR="00432EA2" w:rsidRPr="00293EFF" w:rsidTr="00F9433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TARIKH KERTAS CADANGAN DILULUSKAN 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bookmarkStart w:id="0" w:name="_GoBack"/>
            <w:bookmarkEnd w:id="0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4"/>
              <w:gridCol w:w="1800"/>
            </w:tblGrid>
            <w:tr w:rsidR="00432EA2" w:rsidRPr="00293EFF" w:rsidTr="00D3480B">
              <w:tc>
                <w:tcPr>
                  <w:tcW w:w="2824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432EA2" w:rsidRPr="00293EFF" w:rsidRDefault="00432EA2" w:rsidP="00432EA2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Kelulusan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432EA2" w:rsidRPr="00293EFF" w:rsidRDefault="00432EA2" w:rsidP="00432EA2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Tarikh</w:t>
                  </w:r>
                </w:p>
              </w:tc>
            </w:tr>
            <w:tr w:rsidR="00432EA2" w:rsidRPr="00293EFF" w:rsidTr="00D3480B">
              <w:tc>
                <w:tcPr>
                  <w:tcW w:w="2824" w:type="dxa"/>
                  <w:tcBorders>
                    <w:bottom w:val="single" w:sz="4" w:space="0" w:color="auto"/>
                  </w:tcBorders>
                </w:tcPr>
                <w:p w:rsidR="00432EA2" w:rsidRPr="00293EFF" w:rsidRDefault="00432EA2" w:rsidP="00432EA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Pra Senat/Pihak Berkuasa Universi</w:t>
                  </w:r>
                  <w:r>
                    <w:rPr>
                      <w:rFonts w:ascii="Arial" w:eastAsia="Arial" w:hAnsi="Arial" w:cs="Arial"/>
                      <w:spacing w:val="-1"/>
                      <w:lang w:val="ms-MY"/>
                    </w:rPr>
                    <w:t>ti/</w:t>
                  </w: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Senat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432EA2" w:rsidRPr="00293EFF" w:rsidRDefault="00432EA2" w:rsidP="00432EA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432EA2" w:rsidRPr="00293EFF" w:rsidTr="00D3480B">
              <w:tc>
                <w:tcPr>
                  <w:tcW w:w="28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32EA2" w:rsidRPr="00293EFF" w:rsidRDefault="00432EA2" w:rsidP="00432EA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32EA2" w:rsidRPr="00293EFF" w:rsidRDefault="00432EA2" w:rsidP="00432EA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</w:tbl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650CDA" w:rsidRDefault="00650CDA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:rsidR="00650CDA" w:rsidRDefault="00650CDA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:rsidR="00302F52" w:rsidRDefault="00302F52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:rsidR="00302F52" w:rsidRDefault="00302F52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:rsidR="00302F52" w:rsidRDefault="00302F52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:rsidR="00302F52" w:rsidRDefault="00302F52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:rsidR="00302F52" w:rsidRDefault="00302F52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:rsidR="00302F52" w:rsidRDefault="00302F52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:rsidR="00650CDA" w:rsidRDefault="00650CDA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:rsidR="00650CDA" w:rsidRPr="001550C0" w:rsidRDefault="00302F52" w:rsidP="00302F52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  <w:r w:rsidRPr="001550C0">
        <w:rPr>
          <w:rFonts w:ascii="Arial" w:hAnsi="Arial" w:cs="Arial"/>
          <w:b/>
          <w:sz w:val="20"/>
          <w:szCs w:val="20"/>
          <w:u w:val="single"/>
          <w:lang w:val="fi-FI"/>
        </w:rPr>
        <w:lastRenderedPageBreak/>
        <w:t>PEMBANGUNAN PROGRAM BERTERASKAN KERANGKA EXPERIENTIAL LEARNING AND COMPETENCY BASED EDUCATION LANDSCAPE (EXCEL)</w:t>
      </w:r>
    </w:p>
    <w:p w:rsidR="00250EAA" w:rsidRPr="001550C0" w:rsidRDefault="00250EAA" w:rsidP="00250EAA">
      <w:p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sz w:val="20"/>
          <w:szCs w:val="20"/>
          <w:lang w:val="fi-FI"/>
        </w:rPr>
        <w:t>Kerangka EXCEL memfokuskan kepada kaedah pembelajaran pendidikan berasaskan pengalaman dan kompetensi yang diterapkan dalam empat (4) teras EXCEL iaitu</w:t>
      </w:r>
      <w:r w:rsidRPr="001550C0">
        <w:rPr>
          <w:rFonts w:ascii="Arial" w:hAnsi="Arial" w:cs="Arial"/>
          <w:sz w:val="20"/>
          <w:szCs w:val="20"/>
          <w:lang w:val="fi-FI"/>
        </w:rPr>
        <w:tab/>
      </w:r>
      <w:r w:rsidR="001550C0" w:rsidRPr="001550C0">
        <w:rPr>
          <w:rFonts w:ascii="Arial" w:hAnsi="Arial" w:cs="Arial"/>
          <w:sz w:val="20"/>
          <w:szCs w:val="20"/>
          <w:lang w:val="fi-FI"/>
        </w:rPr>
        <w:t>seperti berikut:</w:t>
      </w:r>
    </w:p>
    <w:p w:rsidR="001550C0" w:rsidRPr="001550C0" w:rsidRDefault="00250EAA" w:rsidP="001550C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Industry Driven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(IDEAL); </w:t>
      </w:r>
    </w:p>
    <w:p w:rsidR="001550C0" w:rsidRPr="001550C0" w:rsidRDefault="00250EAA" w:rsidP="001550C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Community Resilience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(CARE);</w:t>
      </w:r>
      <w:r w:rsidRPr="001550C0">
        <w:rPr>
          <w:rFonts w:ascii="Arial" w:hAnsi="Arial" w:cs="Arial"/>
          <w:sz w:val="20"/>
          <w:szCs w:val="20"/>
          <w:lang w:val="fi-FI"/>
        </w:rPr>
        <w:tab/>
      </w:r>
    </w:p>
    <w:p w:rsidR="001550C0" w:rsidRPr="001550C0" w:rsidRDefault="00250EAA" w:rsidP="001550C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Research Infused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(REAL); dan </w:t>
      </w:r>
    </w:p>
    <w:p w:rsidR="001550C0" w:rsidRPr="001550C0" w:rsidRDefault="00250EAA" w:rsidP="001550C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Personalised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(POISE). </w:t>
      </w:r>
    </w:p>
    <w:p w:rsidR="00302F52" w:rsidRPr="001550C0" w:rsidRDefault="00250EAA" w:rsidP="001550C0">
      <w:p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sz w:val="20"/>
          <w:szCs w:val="20"/>
          <w:lang w:val="fi-FI"/>
        </w:rPr>
        <w:t xml:space="preserve">Kerangka akademik bagi setiap teras dapat memandu arah baharu bagi IPT dalam mereka bentuk semula program akademik bagi menghasilkan graduan yang </w:t>
      </w:r>
      <w:r w:rsidRPr="001550C0">
        <w:rPr>
          <w:rFonts w:ascii="Arial" w:hAnsi="Arial" w:cs="Arial"/>
          <w:i/>
          <w:sz w:val="20"/>
          <w:szCs w:val="20"/>
          <w:lang w:val="fi-FI"/>
        </w:rPr>
        <w:t>Resilient and Change Ready Talent</w:t>
      </w:r>
      <w:r w:rsidRPr="001550C0">
        <w:rPr>
          <w:rFonts w:ascii="Arial" w:hAnsi="Arial" w:cs="Arial"/>
          <w:sz w:val="20"/>
          <w:szCs w:val="20"/>
          <w:lang w:val="fi-FI"/>
        </w:rPr>
        <w:t>.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430"/>
        <w:gridCol w:w="6840"/>
      </w:tblGrid>
      <w:tr w:rsidR="00CC6A72" w:rsidRPr="001550C0" w:rsidTr="001550C0">
        <w:trPr>
          <w:trHeight w:val="1178"/>
        </w:trPr>
        <w:tc>
          <w:tcPr>
            <w:tcW w:w="625" w:type="dxa"/>
            <w:shd w:val="clear" w:color="auto" w:fill="auto"/>
            <w:vAlign w:val="center"/>
          </w:tcPr>
          <w:p w:rsidR="00CC6A72" w:rsidRPr="001550C0" w:rsidRDefault="00CC6A72" w:rsidP="00CC6A72">
            <w:pPr>
              <w:spacing w:after="0" w:line="240" w:lineRule="auto"/>
              <w:ind w:left="9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1.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22E6F" w:rsidRPr="001550C0" w:rsidRDefault="00922E6F" w:rsidP="00523D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ADAKAH PEMBANGUNAN</w:t>
            </w:r>
          </w:p>
          <w:p w:rsidR="00CC6A72" w:rsidRPr="001550C0" w:rsidRDefault="00922E6F" w:rsidP="00523D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/SEMAKAN PROGRAM INI MENERAPKAN KERANGKA EXCEL?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C6A72" w:rsidRPr="001550C0" w:rsidRDefault="00CC6A72" w:rsidP="00CC6A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sz w:val="20"/>
                <w:szCs w:val="20"/>
                <w:lang w:val="sv-SE"/>
              </w:rPr>
              <w:t>Ya/Tidak</w:t>
            </w:r>
          </w:p>
        </w:tc>
      </w:tr>
      <w:tr w:rsidR="00CC6A72" w:rsidRPr="001550C0" w:rsidTr="001550C0">
        <w:trPr>
          <w:trHeight w:val="1223"/>
        </w:trPr>
        <w:tc>
          <w:tcPr>
            <w:tcW w:w="625" w:type="dxa"/>
            <w:shd w:val="clear" w:color="auto" w:fill="auto"/>
            <w:vAlign w:val="center"/>
          </w:tcPr>
          <w:p w:rsidR="00CC6A72" w:rsidRPr="001550C0" w:rsidRDefault="00CC6A72" w:rsidP="00CC6A72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2.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C6A72" w:rsidRPr="001550C0" w:rsidRDefault="00922E6F" w:rsidP="00CC6A72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APAKAH TERAS EXCEL YANG DITERAPKAN DALAM PEMBANGUNAN/SEMAKAN PROGRAM INI? 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922E6F" w:rsidRPr="001550C0" w:rsidRDefault="00CC6A72" w:rsidP="00523D9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fi-FI"/>
              </w:rPr>
              <w:t>REAL/IDEAL/CARE/POISE</w:t>
            </w:r>
          </w:p>
          <w:p w:rsidR="00CC6A72" w:rsidRPr="001550C0" w:rsidRDefault="00922E6F" w:rsidP="00523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sz w:val="20"/>
                <w:szCs w:val="20"/>
                <w:lang w:val="fi-FI"/>
              </w:rPr>
              <w:t>UA boleh memilih lebih daripada satu teras</w:t>
            </w:r>
          </w:p>
        </w:tc>
      </w:tr>
      <w:tr w:rsidR="00CC6A72" w:rsidRPr="001550C0" w:rsidTr="00C51C7D">
        <w:trPr>
          <w:trHeight w:val="7757"/>
        </w:trPr>
        <w:tc>
          <w:tcPr>
            <w:tcW w:w="625" w:type="dxa"/>
            <w:shd w:val="clear" w:color="auto" w:fill="auto"/>
            <w:vAlign w:val="center"/>
          </w:tcPr>
          <w:p w:rsidR="00CC6A72" w:rsidRPr="001550C0" w:rsidRDefault="00CC6A72" w:rsidP="00CC6A7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3.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C6A72" w:rsidRPr="001550C0" w:rsidRDefault="00922E6F" w:rsidP="00523D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TAHAP TERAS EXCEL SEPERTI YANG DINYATAKAN DI PERKARA (2) BERSERTA JUSTIFIKASI.</w:t>
            </w:r>
          </w:p>
        </w:tc>
        <w:tc>
          <w:tcPr>
            <w:tcW w:w="6840" w:type="dxa"/>
            <w:shd w:val="clear" w:color="auto" w:fill="auto"/>
            <w:vAlign w:val="center"/>
          </w:tcPr>
          <w:tbl>
            <w:tblPr>
              <w:tblStyle w:val="TableGrid"/>
              <w:tblW w:w="6370" w:type="dxa"/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3332"/>
              <w:gridCol w:w="1890"/>
            </w:tblGrid>
            <w:tr w:rsidR="00922E6F" w:rsidRPr="001550C0" w:rsidTr="00C51C7D"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TERAS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922E6F" w:rsidRPr="001550C0" w:rsidTr="00C51C7D">
              <w:tc>
                <w:tcPr>
                  <w:tcW w:w="1148" w:type="dxa"/>
                  <w:vMerge w:val="restart"/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REAL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1 (Research Oriented)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C51C7D">
              <w:tc>
                <w:tcPr>
                  <w:tcW w:w="1148" w:type="dxa"/>
                  <w:vMerge/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2 (Research Immersion)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C51C7D">
              <w:tc>
                <w:tcPr>
                  <w:tcW w:w="1148" w:type="dxa"/>
                  <w:vMerge/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3 (Research Apprentice)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C51C7D">
              <w:tc>
                <w:tcPr>
                  <w:tcW w:w="1148" w:type="dxa"/>
                  <w:vMerge/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4 (Research Intensive)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C51C7D">
              <w:tc>
                <w:tcPr>
                  <w:tcW w:w="1148" w:type="dxa"/>
                  <w:vMerge/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5 (Research Practitioner)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C51C7D">
              <w:tc>
                <w:tcPr>
                  <w:tcW w:w="1148" w:type="dxa"/>
                  <w:vMerge/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color w:val="FF0000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6 (Research Producer)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C51C7D"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7 (Research Mentor)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C51C7D">
              <w:trPr>
                <w:trHeight w:val="530"/>
              </w:trPr>
              <w:tc>
                <w:tcPr>
                  <w:tcW w:w="6370" w:type="dxa"/>
                  <w:gridSpan w:val="3"/>
                  <w:vAlign w:val="center"/>
                </w:tcPr>
                <w:p w:rsidR="00FB694D" w:rsidRDefault="00FB694D" w:rsidP="00FB694D">
                  <w:pPr>
                    <w:ind w:right="139"/>
                    <w:jc w:val="both"/>
                    <w:rPr>
                      <w:rFonts w:ascii="Arial" w:hAnsi="Arial" w:cs="Arial"/>
                      <w:lang w:val="ms-MY"/>
                    </w:rPr>
                  </w:pPr>
                  <w:r w:rsidRPr="00E849FB">
                    <w:rPr>
                      <w:rFonts w:ascii="Arial" w:hAnsi="Arial" w:cs="Arial"/>
                      <w:lang w:val="ms-MY"/>
                    </w:rPr>
                    <w:t>*Level (Sila Rujuk Playbook EXCEL)</w:t>
                  </w:r>
                </w:p>
                <w:p w:rsidR="00DE2A17" w:rsidRDefault="00DE2A17" w:rsidP="00FB694D">
                  <w:pPr>
                    <w:ind w:right="139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  <w:p w:rsidR="00DE2A17" w:rsidRPr="00DE2A17" w:rsidRDefault="00DE2A17" w:rsidP="00DE2A17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 xml:space="preserve">i) </w:t>
                  </w:r>
                  <w:r w:rsidRPr="00DE2A17">
                    <w:rPr>
                      <w:rFonts w:ascii="Arial" w:hAnsi="Arial" w:cs="Arial"/>
                      <w:b/>
                      <w:lang w:val="ms-MY"/>
                    </w:rPr>
                    <w:t>Nyatakan nama kursus yang terlibat dalam Kerangka EXCEL.</w:t>
                  </w:r>
                </w:p>
                <w:p w:rsidR="00DE2A17" w:rsidRPr="00E849FB" w:rsidRDefault="00DE2A17" w:rsidP="00DE2A17">
                  <w:pPr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13"/>
                    <w:gridCol w:w="1513"/>
                    <w:gridCol w:w="1514"/>
                    <w:gridCol w:w="1514"/>
                  </w:tblGrid>
                  <w:tr w:rsidR="00DE2A17" w:rsidRPr="00E849FB" w:rsidTr="00B21E51">
                    <w:tc>
                      <w:tcPr>
                        <w:tcW w:w="1513" w:type="dxa"/>
                      </w:tcPr>
                      <w:p w:rsidR="00DE2A17" w:rsidRPr="00E849FB" w:rsidRDefault="00941F35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Kod </w:t>
                        </w:r>
                        <w:r w:rsidR="00DE2A17"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DE2A17" w:rsidRPr="00E849FB" w:rsidRDefault="00941F35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Nama </w:t>
                        </w:r>
                        <w:r w:rsidR="00DE2A17"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DE2A17" w:rsidRPr="00E849FB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DE2A17" w:rsidRPr="00E849FB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DE2A17" w:rsidRPr="00E849FB" w:rsidTr="00B21E51">
                    <w:tc>
                      <w:tcPr>
                        <w:tcW w:w="1513" w:type="dxa"/>
                      </w:tcPr>
                      <w:p w:rsidR="00DE2A17" w:rsidRPr="00E849FB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DE2A17" w:rsidRPr="00E849FB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E2A17" w:rsidRPr="00E849FB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E2A17" w:rsidRPr="00E849FB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</w:tr>
                  <w:tr w:rsidR="00DE2A17" w:rsidTr="00B21E51">
                    <w:tc>
                      <w:tcPr>
                        <w:tcW w:w="1513" w:type="dxa"/>
                      </w:tcPr>
                      <w:p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  <w:tr w:rsidR="00DE2A17" w:rsidTr="00B21E51">
                    <w:tc>
                      <w:tcPr>
                        <w:tcW w:w="1513" w:type="dxa"/>
                      </w:tcPr>
                      <w:p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</w:tbl>
                <w:p w:rsidR="00C63E81" w:rsidRPr="00C17FBD" w:rsidRDefault="00C63E81" w:rsidP="00FB694D">
                  <w:pPr>
                    <w:ind w:right="139"/>
                    <w:jc w:val="both"/>
                    <w:rPr>
                      <w:rFonts w:ascii="Arial" w:hAnsi="Arial" w:cs="Arial"/>
                      <w:b/>
                      <w:sz w:val="10"/>
                      <w:lang w:val="ms-MY"/>
                    </w:rPr>
                  </w:pPr>
                </w:p>
                <w:p w:rsidR="00432EA2" w:rsidRPr="00C51C7D" w:rsidRDefault="00432EA2" w:rsidP="00FB694D">
                  <w:pPr>
                    <w:ind w:right="139"/>
                    <w:jc w:val="both"/>
                    <w:rPr>
                      <w:rFonts w:ascii="Arial" w:hAnsi="Arial" w:cs="Arial"/>
                      <w:b/>
                      <w:sz w:val="10"/>
                      <w:lang w:val="ms-MY"/>
                    </w:rPr>
                  </w:pPr>
                </w:p>
              </w:tc>
            </w:tr>
            <w:tr w:rsidR="00922E6F" w:rsidRPr="001550C0" w:rsidTr="00C51C7D"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TERAS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922E6F" w:rsidRPr="001550C0" w:rsidTr="00C51C7D">
              <w:tc>
                <w:tcPr>
                  <w:tcW w:w="1148" w:type="dxa"/>
                  <w:vMerge w:val="restart"/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IDEAL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Industry-Infused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C51C7D">
              <w:tc>
                <w:tcPr>
                  <w:tcW w:w="1148" w:type="dxa"/>
                  <w:vMerge/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Cooperative Edu</w:t>
                  </w:r>
                  <w:r w:rsidR="00823DDF">
                    <w:rPr>
                      <w:rFonts w:ascii="Arial" w:eastAsia="Arial" w:hAnsi="Arial" w:cs="Arial"/>
                      <w:spacing w:val="-1"/>
                      <w:lang w:val="ms-MY"/>
                    </w:rPr>
                    <w:t>cation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C51C7D"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Apprenticeship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C17FBD">
              <w:trPr>
                <w:trHeight w:val="152"/>
              </w:trPr>
              <w:tc>
                <w:tcPr>
                  <w:tcW w:w="6370" w:type="dxa"/>
                  <w:gridSpan w:val="3"/>
                  <w:vAlign w:val="center"/>
                </w:tcPr>
                <w:p w:rsidR="00C51C7D" w:rsidRDefault="00C51C7D" w:rsidP="00DE2A17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DE2A17" w:rsidRPr="00DE2A17" w:rsidRDefault="00432EA2" w:rsidP="00DE2A17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 xml:space="preserve">i)  </w:t>
                  </w:r>
                  <w:r w:rsidR="00DE2A17" w:rsidRPr="00DE2A17">
                    <w:rPr>
                      <w:rFonts w:ascii="Arial" w:hAnsi="Arial" w:cs="Arial"/>
                      <w:b/>
                      <w:lang w:val="ms-MY"/>
                    </w:rPr>
                    <w:t>Nyatakan nama kursus yang terlibat dalam Kerangka EXCEL.</w:t>
                  </w:r>
                </w:p>
                <w:p w:rsidR="00DE2A17" w:rsidRPr="00E849FB" w:rsidRDefault="00DE2A17" w:rsidP="00DE2A17">
                  <w:pPr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13"/>
                    <w:gridCol w:w="1513"/>
                    <w:gridCol w:w="1514"/>
                    <w:gridCol w:w="1514"/>
                  </w:tblGrid>
                  <w:tr w:rsidR="00941F35" w:rsidRPr="00E849FB" w:rsidTr="00B21E51">
                    <w:tc>
                      <w:tcPr>
                        <w:tcW w:w="1513" w:type="dxa"/>
                      </w:tcPr>
                      <w:p w:rsidR="00941F35" w:rsidRPr="00E849FB" w:rsidRDefault="00941F35" w:rsidP="00941F3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941F35" w:rsidRPr="00E849FB" w:rsidRDefault="00941F35" w:rsidP="00941F3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Nama </w:t>
                        </w: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941F35" w:rsidRPr="00E849FB" w:rsidRDefault="00941F35" w:rsidP="00941F3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941F35" w:rsidRPr="00E849FB" w:rsidRDefault="00941F35" w:rsidP="00941F3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DE2A17" w:rsidRPr="00E849FB" w:rsidTr="00B21E51">
                    <w:tc>
                      <w:tcPr>
                        <w:tcW w:w="1513" w:type="dxa"/>
                      </w:tcPr>
                      <w:p w:rsidR="00DE2A17" w:rsidRPr="00E849FB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DE2A17" w:rsidRPr="00E849FB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E2A17" w:rsidRPr="00E849FB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E2A17" w:rsidRPr="00E849FB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</w:tr>
                  <w:tr w:rsidR="00DE2A17" w:rsidTr="00B21E51">
                    <w:tc>
                      <w:tcPr>
                        <w:tcW w:w="1513" w:type="dxa"/>
                      </w:tcPr>
                      <w:p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  <w:tr w:rsidR="00DE2A17" w:rsidTr="00B21E51">
                    <w:tc>
                      <w:tcPr>
                        <w:tcW w:w="1513" w:type="dxa"/>
                      </w:tcPr>
                      <w:p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</w:tbl>
                <w:p w:rsidR="00C63E81" w:rsidRDefault="00C63E81" w:rsidP="00DE2A17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941F35" w:rsidRPr="00DE2A17" w:rsidRDefault="00941F35" w:rsidP="00DE2A17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</w:tr>
            <w:tr w:rsidR="00922E6F" w:rsidRPr="001550C0" w:rsidTr="00C51C7D"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lastRenderedPageBreak/>
                    <w:t>TERAS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922E6F" w:rsidRPr="001550C0" w:rsidTr="00C51C7D">
              <w:tc>
                <w:tcPr>
                  <w:tcW w:w="1148" w:type="dxa"/>
                  <w:vMerge w:val="restart"/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CARE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1 (Community Infused)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C51C7D">
              <w:tc>
                <w:tcPr>
                  <w:tcW w:w="1148" w:type="dxa"/>
                  <w:vMerge/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2 (Community Immersion)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C51C7D">
              <w:tc>
                <w:tcPr>
                  <w:tcW w:w="1148" w:type="dxa"/>
                  <w:vMerge/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3 (Community Practice)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C51C7D"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4 (Community Innovation)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C51C7D">
              <w:trPr>
                <w:trHeight w:val="710"/>
              </w:trPr>
              <w:tc>
                <w:tcPr>
                  <w:tcW w:w="6370" w:type="dxa"/>
                  <w:gridSpan w:val="3"/>
                  <w:vAlign w:val="center"/>
                </w:tcPr>
                <w:p w:rsidR="00432EA2" w:rsidRDefault="00432EA2" w:rsidP="00432EA2">
                  <w:pPr>
                    <w:ind w:right="139"/>
                    <w:jc w:val="both"/>
                    <w:rPr>
                      <w:rFonts w:ascii="Arial" w:hAnsi="Arial" w:cs="Arial"/>
                      <w:lang w:val="ms-MY"/>
                    </w:rPr>
                  </w:pPr>
                  <w:r w:rsidRPr="00E849FB">
                    <w:rPr>
                      <w:rFonts w:ascii="Arial" w:hAnsi="Arial" w:cs="Arial"/>
                      <w:lang w:val="ms-MY"/>
                    </w:rPr>
                    <w:t>*Level (Sila Rujuk Playbook EXCEL)</w:t>
                  </w:r>
                </w:p>
                <w:p w:rsidR="00432EA2" w:rsidRDefault="00432EA2" w:rsidP="00C63E81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C63E81" w:rsidRPr="00DE2A17" w:rsidRDefault="00C63E81" w:rsidP="00C63E81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 xml:space="preserve">i)  </w:t>
                  </w:r>
                  <w:r w:rsidRPr="00DE2A17">
                    <w:rPr>
                      <w:rFonts w:ascii="Arial" w:hAnsi="Arial" w:cs="Arial"/>
                      <w:b/>
                      <w:lang w:val="ms-MY"/>
                    </w:rPr>
                    <w:t>Nyatakan nama kursus yang terlibat dalam Kerangka EXCEL.</w:t>
                  </w:r>
                </w:p>
                <w:p w:rsidR="00C63E81" w:rsidRPr="00E849FB" w:rsidRDefault="00C63E81" w:rsidP="00C63E81">
                  <w:pPr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13"/>
                    <w:gridCol w:w="1513"/>
                    <w:gridCol w:w="1514"/>
                    <w:gridCol w:w="1514"/>
                  </w:tblGrid>
                  <w:tr w:rsidR="00941F35" w:rsidRPr="00E849FB" w:rsidTr="00B21E51">
                    <w:tc>
                      <w:tcPr>
                        <w:tcW w:w="1513" w:type="dxa"/>
                      </w:tcPr>
                      <w:p w:rsidR="00941F35" w:rsidRPr="00E849FB" w:rsidRDefault="00941F35" w:rsidP="00941F3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941F35" w:rsidRPr="00E849FB" w:rsidRDefault="00941F35" w:rsidP="00941F3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Nama </w:t>
                        </w: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941F35" w:rsidRPr="00E849FB" w:rsidRDefault="00941F35" w:rsidP="00941F3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941F35" w:rsidRPr="00E849FB" w:rsidRDefault="00941F35" w:rsidP="00941F3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C63E81" w:rsidRPr="00E849FB" w:rsidTr="00B21E51">
                    <w:tc>
                      <w:tcPr>
                        <w:tcW w:w="1513" w:type="dxa"/>
                      </w:tcPr>
                      <w:p w:rsidR="00C63E81" w:rsidRPr="00E849FB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C63E81" w:rsidRPr="00E849FB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C63E81" w:rsidRPr="00E849FB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C63E81" w:rsidRPr="00E849FB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</w:tr>
                  <w:tr w:rsidR="00C63E81" w:rsidTr="00B21E51">
                    <w:tc>
                      <w:tcPr>
                        <w:tcW w:w="1513" w:type="dxa"/>
                      </w:tcPr>
                      <w:p w:rsidR="00C63E81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C63E81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C63E81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C63E81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  <w:tr w:rsidR="00C63E81" w:rsidTr="00B21E51">
                    <w:tc>
                      <w:tcPr>
                        <w:tcW w:w="1513" w:type="dxa"/>
                      </w:tcPr>
                      <w:p w:rsidR="00C63E81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C63E81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C63E81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C63E81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</w:tbl>
                <w:p w:rsidR="00922E6F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</w:p>
                <w:p w:rsidR="006306AB" w:rsidRPr="001550C0" w:rsidRDefault="006306AB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C51C7D"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TERAS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922E6F" w:rsidRPr="001550C0" w:rsidTr="00C51C7D">
              <w:tc>
                <w:tcPr>
                  <w:tcW w:w="1148" w:type="dxa"/>
                  <w:vMerge w:val="restart"/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POISE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Passion-Driven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C51C7D">
              <w:tc>
                <w:tcPr>
                  <w:tcW w:w="1148" w:type="dxa"/>
                  <w:vMerge/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Competency-Driven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C51C7D"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Mastery-Driven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C17FBD">
              <w:trPr>
                <w:trHeight w:val="1601"/>
              </w:trPr>
              <w:tc>
                <w:tcPr>
                  <w:tcW w:w="6370" w:type="dxa"/>
                  <w:gridSpan w:val="3"/>
                  <w:vAlign w:val="center"/>
                </w:tcPr>
                <w:p w:rsidR="00432EA2" w:rsidRDefault="00432EA2" w:rsidP="00C63E81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8E5F15" w:rsidRDefault="008E5F15" w:rsidP="008E5F1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>Nyatakan disiplin yang terlibat :</w:t>
                  </w:r>
                </w:p>
                <w:p w:rsidR="00C17FBD" w:rsidRDefault="00C17FBD" w:rsidP="008E5F1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</w:p>
                <w:tbl>
                  <w:tblPr>
                    <w:tblStyle w:val="TableGrid"/>
                    <w:tblW w:w="6054" w:type="dxa"/>
                    <w:tblInd w:w="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6"/>
                    <w:gridCol w:w="3300"/>
                    <w:gridCol w:w="2018"/>
                  </w:tblGrid>
                  <w:tr w:rsidR="008E5F15" w:rsidTr="008E5F15">
                    <w:tc>
                      <w:tcPr>
                        <w:tcW w:w="736" w:type="dxa"/>
                      </w:tcPr>
                      <w:p w:rsidR="008E5F15" w:rsidRDefault="008E5F15" w:rsidP="008E5F1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  <w:t>Bil.</w:t>
                        </w:r>
                      </w:p>
                    </w:tc>
                    <w:tc>
                      <w:tcPr>
                        <w:tcW w:w="3300" w:type="dxa"/>
                      </w:tcPr>
                      <w:p w:rsidR="008E5F15" w:rsidRDefault="008E5F15" w:rsidP="008E5F1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  <w:t>Disiplin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8E5F15" w:rsidRDefault="008E5F15" w:rsidP="008E5F1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  <w:t>Bil. Kredit</w:t>
                        </w:r>
                      </w:p>
                    </w:tc>
                  </w:tr>
                  <w:tr w:rsidR="008E5F15" w:rsidTr="008E5F15">
                    <w:tc>
                      <w:tcPr>
                        <w:tcW w:w="736" w:type="dxa"/>
                      </w:tcPr>
                      <w:p w:rsidR="008E5F15" w:rsidRDefault="008E5F15" w:rsidP="008E5F1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3300" w:type="dxa"/>
                      </w:tcPr>
                      <w:p w:rsidR="008E5F15" w:rsidRDefault="008E5F15" w:rsidP="008E5F1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8E5F15" w:rsidRDefault="008E5F15" w:rsidP="008E5F1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</w:tr>
                  <w:tr w:rsidR="008E5F15" w:rsidTr="008E5F15">
                    <w:tc>
                      <w:tcPr>
                        <w:tcW w:w="736" w:type="dxa"/>
                      </w:tcPr>
                      <w:p w:rsidR="008E5F15" w:rsidRDefault="008E5F15" w:rsidP="008E5F1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3300" w:type="dxa"/>
                      </w:tcPr>
                      <w:p w:rsidR="008E5F15" w:rsidRDefault="008E5F15" w:rsidP="008E5F1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8E5F15" w:rsidRDefault="008E5F15" w:rsidP="008E5F1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</w:tr>
                </w:tbl>
                <w:p w:rsidR="008E5F15" w:rsidRPr="001550C0" w:rsidRDefault="008E5F15" w:rsidP="008E5F1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C51C7D"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</w:tbl>
          <w:p w:rsidR="00CC6A72" w:rsidRPr="001550C0" w:rsidRDefault="00CC6A72" w:rsidP="00CC6A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B248C7" w:rsidRDefault="00B248C7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:rsidR="00650CDA" w:rsidRPr="00293EFF" w:rsidRDefault="00650CDA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  <w:r w:rsidRPr="00293EFF">
        <w:rPr>
          <w:rFonts w:ascii="Arial" w:hAnsi="Arial" w:cs="Arial"/>
          <w:b/>
          <w:sz w:val="20"/>
          <w:szCs w:val="20"/>
          <w:u w:val="single"/>
          <w:lang w:val="fi-FI"/>
        </w:rPr>
        <w:t>MAKLUMAT PEGAWAI PENYEDIA DOKUMEN UNTUK DIHUBUNGI:</w:t>
      </w:r>
    </w:p>
    <w:tbl>
      <w:tblPr>
        <w:tblW w:w="8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1613"/>
        <w:gridCol w:w="3173"/>
        <w:gridCol w:w="3240"/>
      </w:tblGrid>
      <w:tr w:rsidR="00650CDA" w:rsidRPr="00293EFF" w:rsidTr="00C17FBD">
        <w:trPr>
          <w:gridBefore w:val="1"/>
          <w:wBefore w:w="7" w:type="dxa"/>
          <w:trHeight w:val="532"/>
          <w:jc w:val="center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MAKLUMAT</w:t>
            </w:r>
          </w:p>
        </w:tc>
        <w:tc>
          <w:tcPr>
            <w:tcW w:w="3173" w:type="dxa"/>
            <w:shd w:val="clear" w:color="auto" w:fill="D9D9D9" w:themeFill="background1" w:themeFillShade="D9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URUS SETIA UA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650CDA" w:rsidRDefault="00650CDA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ENTITI AKADEMIK </w:t>
            </w:r>
          </w:p>
          <w:p w:rsidR="00650CDA" w:rsidRPr="00293EFF" w:rsidRDefault="00650CDA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YANG MEMOHON</w:t>
            </w:r>
          </w:p>
        </w:tc>
      </w:tr>
      <w:tr w:rsidR="00650CDA" w:rsidRPr="00293EFF" w:rsidTr="00C17FBD">
        <w:trPr>
          <w:trHeight w:val="576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Nama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Nama Pegawai Pentadbiran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Nama Dekan/Pengarah</w:t>
            </w:r>
          </w:p>
        </w:tc>
      </w:tr>
      <w:tr w:rsidR="00650CDA" w:rsidRPr="00293EFF" w:rsidTr="00C17FBD">
        <w:trPr>
          <w:trHeight w:val="1008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Jawatan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Jawatan Pegawai Pentadbiran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Dekan/Pengarah</w:t>
            </w:r>
          </w:p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Fakulti/Pusat Pengajian/</w:t>
            </w: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Pusat/Institut</w:t>
            </w:r>
          </w:p>
        </w:tc>
      </w:tr>
      <w:tr w:rsidR="00650CDA" w:rsidRPr="00293EFF" w:rsidTr="00C17FBD">
        <w:trPr>
          <w:trHeight w:val="576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No. Tel. Pejabat</w:t>
            </w:r>
          </w:p>
        </w:tc>
        <w:tc>
          <w:tcPr>
            <w:tcW w:w="3173" w:type="dxa"/>
            <w:shd w:val="clear" w:color="auto" w:fill="auto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240" w:type="dxa"/>
            <w:shd w:val="clear" w:color="auto" w:fill="auto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650CDA" w:rsidRPr="00293EFF" w:rsidTr="00C17FBD">
        <w:trPr>
          <w:trHeight w:val="576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No. Tel. Bimbit</w:t>
            </w:r>
          </w:p>
        </w:tc>
        <w:tc>
          <w:tcPr>
            <w:tcW w:w="3173" w:type="dxa"/>
            <w:shd w:val="clear" w:color="auto" w:fill="auto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240" w:type="dxa"/>
            <w:shd w:val="clear" w:color="auto" w:fill="auto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650CDA" w:rsidRPr="00293EFF" w:rsidTr="00C17FBD">
        <w:trPr>
          <w:trHeight w:val="432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E-Mel</w:t>
            </w:r>
          </w:p>
        </w:tc>
        <w:tc>
          <w:tcPr>
            <w:tcW w:w="3173" w:type="dxa"/>
            <w:shd w:val="clear" w:color="auto" w:fill="auto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240" w:type="dxa"/>
            <w:shd w:val="clear" w:color="auto" w:fill="auto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650CDA" w:rsidRPr="00045F2E" w:rsidRDefault="00650CDA" w:rsidP="00650CDA">
      <w:pPr>
        <w:tabs>
          <w:tab w:val="left" w:pos="1070"/>
        </w:tabs>
        <w:spacing w:after="0" w:line="240" w:lineRule="auto"/>
        <w:jc w:val="both"/>
        <w:rPr>
          <w:rFonts w:ascii="Arial" w:hAnsi="Arial" w:cs="Arial"/>
          <w:sz w:val="8"/>
          <w:szCs w:val="8"/>
          <w:lang w:val="ms-MY"/>
        </w:rPr>
      </w:pPr>
    </w:p>
    <w:p w:rsidR="00587043" w:rsidRPr="00C51C7D" w:rsidRDefault="00650CDA" w:rsidP="00C51C7D">
      <w:pPr>
        <w:tabs>
          <w:tab w:val="left" w:pos="107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3EFF">
        <w:rPr>
          <w:rFonts w:ascii="Arial" w:hAnsi="Arial" w:cs="Arial"/>
          <w:sz w:val="20"/>
          <w:szCs w:val="20"/>
          <w:lang w:val="ms-MY"/>
        </w:rPr>
        <w:t xml:space="preserve">Nota:  Pihak UA hendaklah menghantar dua (2) salinan dokumen berserta satu (1) cakera padat yang mengandungi kertas cadangan dalam </w:t>
      </w:r>
      <w:r>
        <w:rPr>
          <w:rFonts w:ascii="Arial" w:hAnsi="Arial" w:cs="Arial"/>
          <w:sz w:val="20"/>
          <w:szCs w:val="20"/>
          <w:lang w:val="ms-MY"/>
        </w:rPr>
        <w:t>format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 Microsoft Word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, saiz 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font </w:t>
      </w:r>
      <w:r w:rsidRPr="00293EFF">
        <w:rPr>
          <w:rFonts w:ascii="Arial" w:hAnsi="Arial" w:cs="Arial"/>
          <w:sz w:val="20"/>
          <w:szCs w:val="20"/>
          <w:lang w:val="ms-MY"/>
        </w:rPr>
        <w:t>12 dan jenis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 font</w:t>
      </w:r>
      <w:r w:rsidR="00C51C7D">
        <w:rPr>
          <w:rFonts w:ascii="Arial" w:hAnsi="Arial" w:cs="Arial"/>
          <w:sz w:val="20"/>
          <w:szCs w:val="20"/>
          <w:lang w:val="ms-MY"/>
        </w:rPr>
        <w:t xml:space="preserve"> Arial</w:t>
      </w:r>
    </w:p>
    <w:sectPr w:rsidR="00587043" w:rsidRPr="00C51C7D" w:rsidSect="00C51C7D">
      <w:headerReference w:type="default" r:id="rId8"/>
      <w:footerReference w:type="default" r:id="rId9"/>
      <w:footerReference w:type="first" r:id="rId10"/>
      <w:pgSz w:w="11906" w:h="16838"/>
      <w:pgMar w:top="1440" w:right="1440" w:bottom="1350" w:left="144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346" w:rsidRDefault="00284346" w:rsidP="00933727">
      <w:pPr>
        <w:spacing w:after="0" w:line="240" w:lineRule="auto"/>
      </w:pPr>
      <w:r>
        <w:separator/>
      </w:r>
    </w:p>
  </w:endnote>
  <w:endnote w:type="continuationSeparator" w:id="0">
    <w:p w:rsidR="00284346" w:rsidRDefault="00284346" w:rsidP="0093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7D" w:rsidRPr="00C51C7D" w:rsidRDefault="00C51C7D">
    <w:pPr>
      <w:pStyle w:val="Footer"/>
      <w:jc w:val="center"/>
      <w:rPr>
        <w:rFonts w:ascii="Arial" w:hAnsi="Arial" w:cs="Arial"/>
        <w:color w:val="5B9BD5" w:themeColor="accent1"/>
      </w:rPr>
    </w:pPr>
    <w:r w:rsidRPr="00C51C7D">
      <w:t xml:space="preserve"> </w:t>
    </w:r>
    <w:r w:rsidRPr="00C51C7D">
      <w:rPr>
        <w:rFonts w:ascii="Arial" w:hAnsi="Arial" w:cs="Arial"/>
        <w:sz w:val="18"/>
      </w:rPr>
      <w:fldChar w:fldCharType="begin"/>
    </w:r>
    <w:r w:rsidRPr="00C51C7D">
      <w:rPr>
        <w:rFonts w:ascii="Arial" w:hAnsi="Arial" w:cs="Arial"/>
        <w:sz w:val="18"/>
      </w:rPr>
      <w:instrText xml:space="preserve"> PAGE  \* Arabic  \* MERGEFORMAT </w:instrText>
    </w:r>
    <w:r w:rsidRPr="00C51C7D">
      <w:rPr>
        <w:rFonts w:ascii="Arial" w:hAnsi="Arial" w:cs="Arial"/>
        <w:sz w:val="18"/>
      </w:rPr>
      <w:fldChar w:fldCharType="separate"/>
    </w:r>
    <w:r w:rsidR="00D3480B">
      <w:rPr>
        <w:rFonts w:ascii="Arial" w:hAnsi="Arial" w:cs="Arial"/>
        <w:noProof/>
        <w:sz w:val="18"/>
      </w:rPr>
      <w:t>8</w:t>
    </w:r>
    <w:r w:rsidRPr="00C51C7D">
      <w:rPr>
        <w:rFonts w:ascii="Arial" w:hAnsi="Arial" w:cs="Arial"/>
        <w:sz w:val="18"/>
      </w:rPr>
      <w:fldChar w:fldCharType="end"/>
    </w:r>
    <w:r w:rsidRPr="00C51C7D">
      <w:rPr>
        <w:rFonts w:ascii="Arial" w:hAnsi="Arial" w:cs="Arial"/>
        <w:sz w:val="18"/>
      </w:rPr>
      <w:t>/</w:t>
    </w:r>
    <w:r w:rsidRPr="00C51C7D">
      <w:rPr>
        <w:rFonts w:ascii="Arial" w:hAnsi="Arial" w:cs="Arial"/>
        <w:sz w:val="18"/>
      </w:rPr>
      <w:fldChar w:fldCharType="begin"/>
    </w:r>
    <w:r w:rsidRPr="00C51C7D">
      <w:rPr>
        <w:rFonts w:ascii="Arial" w:hAnsi="Arial" w:cs="Arial"/>
        <w:sz w:val="18"/>
      </w:rPr>
      <w:instrText xml:space="preserve"> NUMPAGES  \* Arabic  \* MERGEFORMAT </w:instrText>
    </w:r>
    <w:r w:rsidRPr="00C51C7D">
      <w:rPr>
        <w:rFonts w:ascii="Arial" w:hAnsi="Arial" w:cs="Arial"/>
        <w:sz w:val="18"/>
      </w:rPr>
      <w:fldChar w:fldCharType="separate"/>
    </w:r>
    <w:r w:rsidR="00D3480B">
      <w:rPr>
        <w:rFonts w:ascii="Arial" w:hAnsi="Arial" w:cs="Arial"/>
        <w:noProof/>
        <w:sz w:val="18"/>
      </w:rPr>
      <w:t>8</w:t>
    </w:r>
    <w:r w:rsidRPr="00C51C7D">
      <w:rPr>
        <w:rFonts w:ascii="Arial" w:hAnsi="Arial" w:cs="Arial"/>
        <w:sz w:val="18"/>
      </w:rPr>
      <w:fldChar w:fldCharType="end"/>
    </w:r>
    <w:r w:rsidRPr="00C51C7D">
      <w:rPr>
        <w:rFonts w:ascii="Arial" w:hAnsi="Arial" w:cs="Arial"/>
        <w:sz w:val="18"/>
      </w:rPr>
      <w:t xml:space="preserve"> </w:t>
    </w:r>
    <w:r w:rsidRPr="00C51C7D">
      <w:rPr>
        <w:rFonts w:ascii="Arial" w:hAnsi="Arial" w:cs="Arial"/>
      </w:rPr>
      <w:t xml:space="preserve">    </w:t>
    </w:r>
    <w:r w:rsidRPr="00C51C7D">
      <w:rPr>
        <w:rFonts w:ascii="Arial" w:hAnsi="Arial" w:cs="Arial"/>
        <w:color w:val="5B9BD5" w:themeColor="accent1"/>
      </w:rPr>
      <w:t xml:space="preserve"> </w:t>
    </w:r>
  </w:p>
  <w:p w:rsidR="00C51C7D" w:rsidRPr="00777177" w:rsidRDefault="00C51C7D" w:rsidP="00C51C7D">
    <w:pPr>
      <w:pStyle w:val="Footer"/>
      <w:jc w:val="right"/>
      <w:rPr>
        <w:rFonts w:ascii="Arial" w:hAnsi="Arial" w:cs="Arial"/>
        <w:color w:val="5B9BD5" w:themeColor="accent1"/>
        <w:sz w:val="16"/>
      </w:rPr>
    </w:pPr>
    <w:r w:rsidRPr="00777177">
      <w:rPr>
        <w:rFonts w:ascii="Arial" w:hAnsi="Arial" w:cs="Arial"/>
        <w:color w:val="5B9BD5" w:themeColor="accent1"/>
        <w:sz w:val="16"/>
      </w:rPr>
      <w:t xml:space="preserve">Footer: Nama </w:t>
    </w:r>
    <w:proofErr w:type="spellStart"/>
    <w:r w:rsidRPr="00777177">
      <w:rPr>
        <w:rFonts w:ascii="Arial" w:hAnsi="Arial" w:cs="Arial"/>
        <w:color w:val="5B9BD5" w:themeColor="accent1"/>
        <w:sz w:val="16"/>
      </w:rPr>
      <w:t>Kertas</w:t>
    </w:r>
    <w:proofErr w:type="spellEnd"/>
    <w:r w:rsidRPr="00777177">
      <w:rPr>
        <w:rFonts w:ascii="Arial" w:hAnsi="Arial" w:cs="Arial"/>
        <w:color w:val="5B9BD5" w:themeColor="accent1"/>
        <w:sz w:val="16"/>
      </w:rPr>
      <w:t xml:space="preserve"> </w:t>
    </w:r>
    <w:proofErr w:type="spellStart"/>
    <w:r w:rsidRPr="00777177">
      <w:rPr>
        <w:rFonts w:ascii="Arial" w:hAnsi="Arial" w:cs="Arial"/>
        <w:color w:val="5B9BD5" w:themeColor="accent1"/>
        <w:sz w:val="16"/>
      </w:rPr>
      <w:t>Cadangan</w:t>
    </w:r>
    <w:proofErr w:type="spellEnd"/>
  </w:p>
  <w:p w:rsidR="00C51C7D" w:rsidRPr="00777177" w:rsidRDefault="00C51C7D">
    <w:pPr>
      <w:pStyle w:val="Footer"/>
      <w:jc w:val="center"/>
      <w:rPr>
        <w:color w:val="5B9BD5" w:themeColor="accent1"/>
        <w:sz w:val="20"/>
      </w:rPr>
    </w:pPr>
  </w:p>
  <w:p w:rsidR="00933727" w:rsidRDefault="00933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27" w:rsidRPr="005E3F88" w:rsidRDefault="00467E5F" w:rsidP="00467E5F">
    <w:pPr>
      <w:pStyle w:val="Footer"/>
      <w:jc w:val="right"/>
      <w:rPr>
        <w:rFonts w:ascii="Arial" w:hAnsi="Arial" w:cs="Arial"/>
        <w:color w:val="5B9BD5" w:themeColor="accent1"/>
        <w:sz w:val="16"/>
        <w:szCs w:val="16"/>
      </w:rPr>
    </w:pPr>
    <w:r w:rsidRPr="005E3F88">
      <w:rPr>
        <w:rFonts w:ascii="Arial" w:hAnsi="Arial" w:cs="Arial"/>
        <w:color w:val="5B9BD5" w:themeColor="accent1"/>
        <w:sz w:val="16"/>
        <w:szCs w:val="16"/>
      </w:rPr>
      <w:t xml:space="preserve">Footer: Nama </w:t>
    </w:r>
    <w:proofErr w:type="spellStart"/>
    <w:r w:rsidRPr="005E3F88">
      <w:rPr>
        <w:rFonts w:ascii="Arial" w:hAnsi="Arial" w:cs="Arial"/>
        <w:color w:val="5B9BD5" w:themeColor="accent1"/>
        <w:sz w:val="16"/>
        <w:szCs w:val="16"/>
      </w:rPr>
      <w:t>Kertas</w:t>
    </w:r>
    <w:proofErr w:type="spellEnd"/>
    <w:r w:rsidRPr="005E3F88">
      <w:rPr>
        <w:rFonts w:ascii="Arial" w:hAnsi="Arial" w:cs="Arial"/>
        <w:color w:val="5B9BD5" w:themeColor="accent1"/>
        <w:sz w:val="16"/>
        <w:szCs w:val="16"/>
      </w:rPr>
      <w:t xml:space="preserve"> </w:t>
    </w:r>
    <w:proofErr w:type="spellStart"/>
    <w:r w:rsidRPr="005E3F88">
      <w:rPr>
        <w:rFonts w:ascii="Arial" w:hAnsi="Arial" w:cs="Arial"/>
        <w:color w:val="5B9BD5" w:themeColor="accent1"/>
        <w:sz w:val="16"/>
        <w:szCs w:val="16"/>
      </w:rPr>
      <w:t>Cadangan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346" w:rsidRDefault="00284346" w:rsidP="00933727">
      <w:pPr>
        <w:spacing w:after="0" w:line="240" w:lineRule="auto"/>
      </w:pPr>
      <w:r>
        <w:separator/>
      </w:r>
    </w:p>
  </w:footnote>
  <w:footnote w:type="continuationSeparator" w:id="0">
    <w:p w:rsidR="00284346" w:rsidRDefault="00284346" w:rsidP="0093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27" w:rsidRPr="00D91EB6" w:rsidRDefault="00933727" w:rsidP="00D91EB6">
    <w:pPr>
      <w:pStyle w:val="Header"/>
      <w:jc w:val="right"/>
      <w:rPr>
        <w:rFonts w:ascii="Arial" w:hAnsi="Arial" w:cs="Arial"/>
        <w:sz w:val="16"/>
      </w:rPr>
    </w:pPr>
    <w:r w:rsidRPr="00D91EB6">
      <w:rPr>
        <w:rFonts w:ascii="Arial" w:hAnsi="Arial" w:cs="Arial"/>
        <w:sz w:val="16"/>
      </w:rPr>
      <w:t>BKAMEI2022</w:t>
    </w:r>
  </w:p>
  <w:p w:rsidR="00933727" w:rsidRDefault="00933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3805"/>
    <w:multiLevelType w:val="hybridMultilevel"/>
    <w:tmpl w:val="B1688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60059"/>
    <w:multiLevelType w:val="hybridMultilevel"/>
    <w:tmpl w:val="0ED44CF4"/>
    <w:lvl w:ilvl="0" w:tplc="0409001B">
      <w:start w:val="1"/>
      <w:numFmt w:val="lowerRoman"/>
      <w:lvlText w:val="%1."/>
      <w:lvlJc w:val="righ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A0B28"/>
    <w:multiLevelType w:val="hybridMultilevel"/>
    <w:tmpl w:val="8038586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E16E0"/>
    <w:multiLevelType w:val="multilevel"/>
    <w:tmpl w:val="49A24578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cs="Arial Black" w:hint="default"/>
        <w:b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440" w:hanging="720"/>
      </w:pPr>
      <w:rPr>
        <w:rFonts w:cs="Arial Black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eastAsia="Arial Black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cs="Arial Black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Arial Black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cs="Arial Black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Arial Blac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cs="Arial Blac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Arial Black" w:hint="default"/>
      </w:rPr>
    </w:lvl>
  </w:abstractNum>
  <w:abstractNum w:abstractNumId="4" w15:restartNumberingAfterBreak="0">
    <w:nsid w:val="45324C9D"/>
    <w:multiLevelType w:val="hybridMultilevel"/>
    <w:tmpl w:val="A70632C0"/>
    <w:lvl w:ilvl="0" w:tplc="0409001B">
      <w:start w:val="1"/>
      <w:numFmt w:val="lowerRoman"/>
      <w:lvlText w:val="%1."/>
      <w:lvlJc w:val="righ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64B38"/>
    <w:multiLevelType w:val="multilevel"/>
    <w:tmpl w:val="CD5AACB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5B4121D0"/>
    <w:multiLevelType w:val="hybridMultilevel"/>
    <w:tmpl w:val="73D0851E"/>
    <w:lvl w:ilvl="0" w:tplc="69FA0F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F070D"/>
    <w:multiLevelType w:val="multilevel"/>
    <w:tmpl w:val="B96E2F4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Arial" w:hAnsi="Arial" w:cs="Arial" w:hint="default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DA"/>
    <w:rsid w:val="00071B59"/>
    <w:rsid w:val="00104219"/>
    <w:rsid w:val="001310D9"/>
    <w:rsid w:val="001550C0"/>
    <w:rsid w:val="00187D31"/>
    <w:rsid w:val="00190577"/>
    <w:rsid w:val="00250EAA"/>
    <w:rsid w:val="002658D3"/>
    <w:rsid w:val="00284346"/>
    <w:rsid w:val="002C0D1E"/>
    <w:rsid w:val="00302F52"/>
    <w:rsid w:val="00432EA2"/>
    <w:rsid w:val="004358F7"/>
    <w:rsid w:val="004407FA"/>
    <w:rsid w:val="00467E5F"/>
    <w:rsid w:val="004D706F"/>
    <w:rsid w:val="00522534"/>
    <w:rsid w:val="00587043"/>
    <w:rsid w:val="005E3F88"/>
    <w:rsid w:val="006208B9"/>
    <w:rsid w:val="006306AB"/>
    <w:rsid w:val="00650CDA"/>
    <w:rsid w:val="00774CF1"/>
    <w:rsid w:val="00777177"/>
    <w:rsid w:val="00823DDF"/>
    <w:rsid w:val="0085380D"/>
    <w:rsid w:val="008E5F15"/>
    <w:rsid w:val="00922E6F"/>
    <w:rsid w:val="00933727"/>
    <w:rsid w:val="00941F35"/>
    <w:rsid w:val="009A3BBC"/>
    <w:rsid w:val="009E644F"/>
    <w:rsid w:val="00A77A0A"/>
    <w:rsid w:val="00B248C7"/>
    <w:rsid w:val="00B35620"/>
    <w:rsid w:val="00BD42F8"/>
    <w:rsid w:val="00C17FBD"/>
    <w:rsid w:val="00C51C7D"/>
    <w:rsid w:val="00C63E81"/>
    <w:rsid w:val="00CA759D"/>
    <w:rsid w:val="00CC6A72"/>
    <w:rsid w:val="00D20437"/>
    <w:rsid w:val="00D3480B"/>
    <w:rsid w:val="00D91EB6"/>
    <w:rsid w:val="00DC1A76"/>
    <w:rsid w:val="00DE2A17"/>
    <w:rsid w:val="00E849FB"/>
    <w:rsid w:val="00F267ED"/>
    <w:rsid w:val="00F9433B"/>
    <w:rsid w:val="00FB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8AE6A"/>
  <w15:chartTrackingRefBased/>
  <w15:docId w15:val="{E882A14E-B055-4DA0-82BC-1F5190CB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50CDA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50CD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650CDA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650CDA"/>
    <w:pPr>
      <w:widowControl w:val="0"/>
      <w:spacing w:line="240" w:lineRule="auto"/>
    </w:pPr>
    <w:rPr>
      <w:rFonts w:ascii="Cambria" w:eastAsia="Cambria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27"/>
  </w:style>
  <w:style w:type="paragraph" w:styleId="Footer">
    <w:name w:val="footer"/>
    <w:basedOn w:val="Normal"/>
    <w:link w:val="FooterChar"/>
    <w:uiPriority w:val="99"/>
    <w:unhideWhenUsed/>
    <w:rsid w:val="0093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Suzilah Mustapa</cp:lastModifiedBy>
  <cp:revision>3</cp:revision>
  <cp:lastPrinted>2022-06-16T01:45:00Z</cp:lastPrinted>
  <dcterms:created xsi:type="dcterms:W3CDTF">2023-05-26T03:01:00Z</dcterms:created>
  <dcterms:modified xsi:type="dcterms:W3CDTF">2023-05-26T03:10:00Z</dcterms:modified>
</cp:coreProperties>
</file>